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669F" w14:textId="77777777" w:rsidR="003F4DBF" w:rsidRPr="000B4CF4" w:rsidRDefault="003F4DBF" w:rsidP="003F4DBF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5E1F72">
        <w:rPr>
          <w:rFonts w:ascii="GHEA Grapalat" w:hAnsi="GHEA Grapalat" w:cs="Sylfaen"/>
          <w:b/>
          <w:lang w:val="hy-AM"/>
        </w:rPr>
        <w:t>Հավելված</w:t>
      </w:r>
      <w:r w:rsidRPr="005E1F72">
        <w:rPr>
          <w:rFonts w:ascii="GHEA Grapalat" w:hAnsi="GHEA Grapalat" w:cs="Arial"/>
          <w:b/>
          <w:lang w:val="hy-AM"/>
        </w:rPr>
        <w:t xml:space="preserve"> </w:t>
      </w:r>
      <w:r w:rsidRPr="000B4CF4">
        <w:rPr>
          <w:rFonts w:ascii="GHEA Grapalat" w:hAnsi="GHEA Grapalat" w:cs="Arial"/>
          <w:b/>
          <w:lang w:val="hy-AM"/>
        </w:rPr>
        <w:t>4.</w:t>
      </w:r>
      <w:r w:rsidRPr="00A5489A">
        <w:rPr>
          <w:rFonts w:ascii="GHEA Grapalat" w:hAnsi="GHEA Grapalat" w:cs="Arial"/>
          <w:b/>
          <w:lang w:val="hy-AM"/>
        </w:rPr>
        <w:t>2</w:t>
      </w:r>
    </w:p>
    <w:p w14:paraId="313D8C66" w14:textId="63EEC44B" w:rsidR="003F4DBF" w:rsidRPr="009604E1" w:rsidRDefault="00474526" w:rsidP="003F4DBF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es-ES" w:eastAsia="ru-RU"/>
        </w:rPr>
      </w:pPr>
      <w:r>
        <w:rPr>
          <w:rFonts w:ascii="GHEA Grapalat" w:hAnsi="GHEA Grapalat" w:cs="Sylfaen"/>
          <w:b/>
          <w:lang w:val="es-ES" w:eastAsia="ru-RU"/>
        </w:rPr>
        <w:t>ԿԲԱԿ-ՄԱԾՁԲ-</w:t>
      </w:r>
      <w:r w:rsidR="00B93E09">
        <w:rPr>
          <w:rFonts w:ascii="GHEA Grapalat" w:hAnsi="GHEA Grapalat" w:cs="Sylfaen"/>
          <w:b/>
          <w:lang w:val="es-ES" w:eastAsia="ru-RU"/>
        </w:rPr>
        <w:t>25/26</w:t>
      </w:r>
      <w:r w:rsidR="003F4DBF" w:rsidRPr="005E1F72">
        <w:rPr>
          <w:rFonts w:ascii="GHEA Grapalat" w:hAnsi="GHEA Grapalat" w:cs="Sylfaen"/>
          <w:b/>
          <w:lang w:val="es-ES" w:eastAsia="ru-RU"/>
        </w:rPr>
        <w:t>*</w:t>
      </w:r>
      <w:r w:rsidR="003F4DBF">
        <w:rPr>
          <w:rFonts w:ascii="GHEA Grapalat" w:hAnsi="GHEA Grapalat" w:cs="Sylfaen"/>
          <w:b/>
          <w:lang w:val="es-ES" w:eastAsia="ru-RU"/>
        </w:rPr>
        <w:t xml:space="preserve"> </w:t>
      </w:r>
      <w:proofErr w:type="spellStart"/>
      <w:r w:rsidR="003F4DBF" w:rsidRPr="005E1F72">
        <w:rPr>
          <w:rFonts w:ascii="GHEA Grapalat" w:hAnsi="GHEA Grapalat" w:cs="Sylfaen"/>
          <w:b/>
          <w:lang w:val="es-ES" w:eastAsia="ru-RU"/>
        </w:rPr>
        <w:t>ծածկագրով</w:t>
      </w:r>
      <w:proofErr w:type="spellEnd"/>
    </w:p>
    <w:p w14:paraId="213FE618" w14:textId="225E1B67" w:rsidR="003F4DBF" w:rsidRDefault="004E6EB1" w:rsidP="003F4DBF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proofErr w:type="spellStart"/>
      <w:r>
        <w:rPr>
          <w:rFonts w:ascii="GHEA Grapalat" w:hAnsi="GHEA Grapalat" w:cs="Sylfaen"/>
          <w:b/>
          <w:lang w:val="es-ES"/>
        </w:rPr>
        <w:t>մեկ</w:t>
      </w:r>
      <w:proofErr w:type="spellEnd"/>
      <w:r>
        <w:rPr>
          <w:rFonts w:ascii="GHEA Grapalat" w:hAnsi="GHEA Grapalat" w:cs="Sylfaen"/>
          <w:b/>
          <w:lang w:val="es-ES"/>
        </w:rPr>
        <w:t xml:space="preserve"> </w:t>
      </w:r>
      <w:proofErr w:type="spellStart"/>
      <w:r>
        <w:rPr>
          <w:rFonts w:ascii="GHEA Grapalat" w:hAnsi="GHEA Grapalat" w:cs="Sylfaen"/>
          <w:b/>
          <w:lang w:val="es-ES"/>
        </w:rPr>
        <w:t>անձից</w:t>
      </w:r>
      <w:proofErr w:type="spellEnd"/>
      <w:r>
        <w:rPr>
          <w:rFonts w:ascii="GHEA Grapalat" w:hAnsi="GHEA Grapalat" w:cs="Sylfaen"/>
          <w:b/>
          <w:lang w:val="es-ES"/>
        </w:rPr>
        <w:t xml:space="preserve"> </w:t>
      </w:r>
      <w:proofErr w:type="spellStart"/>
      <w:r>
        <w:rPr>
          <w:rFonts w:ascii="GHEA Grapalat" w:hAnsi="GHEA Grapalat" w:cs="Sylfaen"/>
          <w:b/>
          <w:lang w:val="es-ES"/>
        </w:rPr>
        <w:t>գնման</w:t>
      </w:r>
      <w:proofErr w:type="spellEnd"/>
      <w:r>
        <w:rPr>
          <w:rFonts w:ascii="GHEA Grapalat" w:hAnsi="GHEA Grapalat" w:cs="Sylfaen"/>
          <w:b/>
          <w:lang w:val="es-ES"/>
        </w:rPr>
        <w:t xml:space="preserve"> </w:t>
      </w:r>
      <w:proofErr w:type="spellStart"/>
      <w:r>
        <w:rPr>
          <w:rFonts w:ascii="GHEA Grapalat" w:hAnsi="GHEA Grapalat" w:cs="Sylfaen"/>
          <w:b/>
          <w:lang w:val="es-ES"/>
        </w:rPr>
        <w:t>ընթացակարգի</w:t>
      </w:r>
      <w:proofErr w:type="spellEnd"/>
      <w:r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="003F4DBF" w:rsidRPr="005E1F72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2B6AF3AC" w14:textId="77777777" w:rsidR="003F4DBF" w:rsidRDefault="003F4DBF" w:rsidP="003F4DBF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4112D5DE" w14:textId="77777777" w:rsidR="003F4DBF" w:rsidRDefault="003F4DBF" w:rsidP="003F4DBF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0B4CF4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260569">
        <w:rPr>
          <w:rFonts w:ascii="GHEA Grapalat" w:hAnsi="GHEA Grapalat" w:cs="GHEA Grapalat"/>
          <w:b/>
          <w:sz w:val="20"/>
          <w:szCs w:val="20"/>
          <w:lang w:val="hy-AM"/>
        </w:rPr>
        <w:t xml:space="preserve">ՏՈւԺԱՆՔԻ ՄԱՍԻՆ ՀԱՄԱՁԱՅՆԱԳԻՐ </w:t>
      </w:r>
    </w:p>
    <w:p w14:paraId="0AA36AF6" w14:textId="77777777" w:rsidR="003F4DBF" w:rsidRDefault="003F4DBF" w:rsidP="003F4DBF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0B4CF4">
        <w:rPr>
          <w:rFonts w:ascii="GHEA Grapalat" w:hAnsi="GHEA Grapalat" w:cs="GHEA Grapalat"/>
          <w:b/>
          <w:sz w:val="18"/>
          <w:szCs w:val="18"/>
          <w:lang w:val="hy-AM"/>
        </w:rPr>
        <w:t xml:space="preserve">         </w:t>
      </w:r>
      <w:r w:rsidRPr="005E1F72">
        <w:rPr>
          <w:rFonts w:ascii="GHEA Grapalat" w:hAnsi="GHEA Grapalat" w:cs="GHEA Grapalat"/>
          <w:b/>
          <w:sz w:val="18"/>
          <w:szCs w:val="18"/>
          <w:lang w:val="hy-AM"/>
        </w:rPr>
        <w:t>(</w:t>
      </w:r>
      <w:r w:rsidRPr="000B4CF4">
        <w:rPr>
          <w:rFonts w:ascii="GHEA Grapalat" w:hAnsi="GHEA Grapalat" w:cs="GHEA Grapalat"/>
          <w:b/>
          <w:sz w:val="18"/>
          <w:szCs w:val="18"/>
          <w:lang w:val="hy-AM"/>
        </w:rPr>
        <w:t xml:space="preserve">որակավորման </w:t>
      </w:r>
      <w:r w:rsidRPr="005E1F72">
        <w:rPr>
          <w:rFonts w:ascii="GHEA Grapalat" w:hAnsi="GHEA Grapalat" w:cs="GHEA Grapalat"/>
          <w:b/>
          <w:sz w:val="18"/>
          <w:szCs w:val="18"/>
          <w:lang w:val="hy-AM"/>
        </w:rPr>
        <w:t>ապահովում)</w:t>
      </w:r>
    </w:p>
    <w:p w14:paraId="3A4B1385" w14:textId="77777777" w:rsidR="003F4DBF" w:rsidRDefault="003F4DBF" w:rsidP="003F4DBF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6D3898F9" w14:textId="583D9EC6" w:rsidR="003F4DBF" w:rsidRPr="00260569" w:rsidRDefault="003F4DBF" w:rsidP="003F4DBF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sz w:val="20"/>
          <w:szCs w:val="20"/>
          <w:lang w:val="hy-AM"/>
        </w:rPr>
        <w:t>ք. Երևան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ab/>
      </w:r>
      <w:r w:rsidRPr="00260569">
        <w:rPr>
          <w:rFonts w:ascii="GHEA Grapalat" w:hAnsi="GHEA Grapalat" w:cs="GHEA Grapalat"/>
          <w:sz w:val="20"/>
          <w:szCs w:val="20"/>
          <w:lang w:val="hy-AM"/>
        </w:rPr>
        <w:tab/>
      </w:r>
      <w:r w:rsidRPr="00260569">
        <w:rPr>
          <w:rFonts w:ascii="GHEA Grapalat" w:hAnsi="GHEA Grapalat" w:cs="GHEA Grapalat"/>
          <w:sz w:val="20"/>
          <w:szCs w:val="20"/>
          <w:lang w:val="hy-AM"/>
        </w:rPr>
        <w:tab/>
      </w:r>
      <w:r w:rsidRPr="00260569">
        <w:rPr>
          <w:rFonts w:ascii="GHEA Grapalat" w:hAnsi="GHEA Grapalat" w:cs="GHEA Grapalat"/>
          <w:sz w:val="20"/>
          <w:szCs w:val="20"/>
          <w:lang w:val="hy-AM"/>
        </w:rPr>
        <w:tab/>
      </w:r>
      <w:r w:rsidRPr="00260569">
        <w:rPr>
          <w:rFonts w:ascii="GHEA Grapalat" w:hAnsi="GHEA Grapalat" w:cs="GHEA Grapalat"/>
          <w:sz w:val="20"/>
          <w:szCs w:val="20"/>
          <w:lang w:val="hy-AM"/>
        </w:rPr>
        <w:tab/>
      </w:r>
      <w:r w:rsidR="004E6EB1">
        <w:rPr>
          <w:rFonts w:ascii="GHEA Grapalat" w:hAnsi="GHEA Grapalat" w:cs="GHEA Grapalat"/>
          <w:sz w:val="20"/>
          <w:szCs w:val="20"/>
          <w:lang w:val="hy-AM"/>
        </w:rPr>
        <w:tab/>
      </w:r>
      <w:r w:rsidR="004E6EB1">
        <w:rPr>
          <w:rFonts w:ascii="GHEA Grapalat" w:hAnsi="GHEA Grapalat" w:cs="GHEA Grapalat"/>
          <w:sz w:val="20"/>
          <w:szCs w:val="20"/>
          <w:lang w:val="hy-AM"/>
        </w:rPr>
        <w:tab/>
      </w:r>
      <w:r w:rsidR="004E6EB1">
        <w:rPr>
          <w:rFonts w:ascii="GHEA Grapalat" w:hAnsi="GHEA Grapalat" w:cs="GHEA Grapalat"/>
          <w:sz w:val="20"/>
          <w:szCs w:val="20"/>
          <w:lang w:val="hy-AM"/>
        </w:rPr>
        <w:tab/>
      </w:r>
      <w:r w:rsidR="004E6EB1">
        <w:rPr>
          <w:rFonts w:ascii="GHEA Grapalat" w:hAnsi="GHEA Grapalat" w:cs="GHEA Grapalat"/>
          <w:sz w:val="20"/>
          <w:szCs w:val="20"/>
          <w:lang w:val="hy-AM"/>
        </w:rPr>
        <w:tab/>
      </w:r>
      <w:r w:rsidRPr="00260569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</w:t>
      </w:r>
      <w:r w:rsidRPr="00260569">
        <w:rPr>
          <w:rFonts w:ascii="GHEA Grapalat" w:hAnsi="GHEA Grapalat"/>
          <w:sz w:val="20"/>
          <w:szCs w:val="20"/>
          <w:lang w:val="hy-AM"/>
        </w:rPr>
        <w:t>«</w:t>
      </w:r>
      <w:r w:rsidR="00EB6366">
        <w:rPr>
          <w:rFonts w:ascii="GHEA Grapalat" w:hAnsi="GHEA Grapalat"/>
          <w:sz w:val="20"/>
          <w:szCs w:val="20"/>
        </w:rPr>
        <w:t>0</w:t>
      </w:r>
      <w:r w:rsidR="00B93E09">
        <w:rPr>
          <w:rFonts w:ascii="GHEA Grapalat" w:hAnsi="GHEA Grapalat"/>
          <w:sz w:val="20"/>
          <w:szCs w:val="20"/>
        </w:rPr>
        <w:t>9</w:t>
      </w:r>
      <w:r w:rsidRPr="00260569">
        <w:rPr>
          <w:rFonts w:ascii="GHEA Grapalat" w:hAnsi="GHEA Grapalat"/>
          <w:sz w:val="20"/>
          <w:szCs w:val="20"/>
          <w:lang w:val="hy-AM"/>
        </w:rPr>
        <w:t>»</w:t>
      </w:r>
      <w:r w:rsidR="00474526" w:rsidRPr="004E6EB1">
        <w:rPr>
          <w:rFonts w:ascii="GHEA Grapalat" w:hAnsi="GHEA Grapalat"/>
          <w:sz w:val="20"/>
          <w:szCs w:val="20"/>
          <w:lang w:val="hy-AM"/>
        </w:rPr>
        <w:t xml:space="preserve"> </w:t>
      </w:r>
      <w:r w:rsidR="00EB6366">
        <w:rPr>
          <w:rFonts w:ascii="GHEA Grapalat" w:hAnsi="GHEA Grapalat"/>
          <w:sz w:val="20"/>
          <w:szCs w:val="20"/>
          <w:lang w:val="hy-AM"/>
        </w:rPr>
        <w:t xml:space="preserve">հուլիսի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 xml:space="preserve"> 20</w:t>
      </w:r>
      <w:r w:rsidR="00474526" w:rsidRPr="004E6EB1">
        <w:rPr>
          <w:rFonts w:ascii="GHEA Grapalat" w:hAnsi="GHEA Grapalat" w:cs="GHEA Grapalat"/>
          <w:sz w:val="20"/>
          <w:szCs w:val="20"/>
          <w:lang w:val="hy-AM"/>
        </w:rPr>
        <w:t>25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թ.**</w:t>
      </w:r>
    </w:p>
    <w:p w14:paraId="66142BCB" w14:textId="77777777" w:rsidR="003F4DBF" w:rsidRPr="00474526" w:rsidRDefault="003F4DBF" w:rsidP="003F4DBF">
      <w:pPr>
        <w:jc w:val="both"/>
        <w:rPr>
          <w:rFonts w:ascii="GHEA Grapalat" w:hAnsi="GHEA Grapalat" w:cs="GHEA Grapalat"/>
          <w:sz w:val="20"/>
          <w:szCs w:val="20"/>
          <w:highlight w:val="yellow"/>
          <w:u w:val="single"/>
          <w:vertAlign w:val="subscript"/>
          <w:lang w:val="hy-AM"/>
        </w:rPr>
      </w:pPr>
      <w:r w:rsidRPr="00427B84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27B84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 xml:space="preserve">, </w:t>
      </w:r>
      <w:r w:rsidRPr="00474526">
        <w:rPr>
          <w:rFonts w:ascii="GHEA Grapalat" w:hAnsi="GHEA Grapalat" w:cs="GHEA Grapalat"/>
          <w:sz w:val="20"/>
          <w:szCs w:val="20"/>
          <w:highlight w:val="yellow"/>
          <w:lang w:val="hy-AM"/>
        </w:rPr>
        <w:t xml:space="preserve">ի դեմս Ընկերության տնօրեն </w:t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</w:p>
    <w:p w14:paraId="2EE0EB1B" w14:textId="77777777" w:rsidR="003F4DBF" w:rsidRPr="00427B84" w:rsidRDefault="003F4DBF" w:rsidP="003F4DBF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474526">
        <w:rPr>
          <w:rFonts w:ascii="GHEA Grapalat" w:hAnsi="GHEA Grapalat"/>
          <w:sz w:val="20"/>
          <w:szCs w:val="20"/>
          <w:highlight w:val="yellow"/>
          <w:vertAlign w:val="superscript"/>
          <w:lang w:val="hy-AM"/>
        </w:rPr>
        <w:t xml:space="preserve">       Ընկերության անվանումը</w:t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  <w:t xml:space="preserve">    </w:t>
      </w:r>
      <w:r w:rsidRPr="00474526">
        <w:rPr>
          <w:rFonts w:ascii="GHEA Grapalat" w:hAnsi="GHEA Grapalat"/>
          <w:sz w:val="20"/>
          <w:szCs w:val="20"/>
          <w:highlight w:val="yellow"/>
          <w:vertAlign w:val="superscript"/>
          <w:lang w:val="hy-AM"/>
        </w:rPr>
        <w:t>Ընկերության տնօրենի անուն ազգանունը, անձնագրային տվյալները</w:t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>,</w:t>
      </w:r>
      <w:r w:rsidRPr="00427B84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427B84">
        <w:rPr>
          <w:rFonts w:ascii="GHEA Grapalat" w:hAnsi="GHEA Grapalat" w:cs="GHEA Grapalat"/>
          <w:sz w:val="20"/>
          <w:szCs w:val="20"/>
          <w:lang w:val="hy-AM"/>
        </w:rPr>
        <w:t>որը գործում է Ընկերության կանոնադրության հիման վրա` (այսուհետև` Ընկերություն), սույնով միակողմանի սահմանում է հետևյալ տուժանքի վճարման համաձայնությունը.</w:t>
      </w:r>
    </w:p>
    <w:p w14:paraId="05A834EB" w14:textId="77777777" w:rsidR="003F4DBF" w:rsidRPr="007862B1" w:rsidRDefault="003F4DBF" w:rsidP="003F4DBF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2102C123" w14:textId="77777777" w:rsidR="003F4DBF" w:rsidRPr="00260569" w:rsidRDefault="003F4DBF" w:rsidP="003F4DBF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60569">
        <w:rPr>
          <w:rFonts w:ascii="GHEA Grapalat" w:hAnsi="GHEA Grapalat" w:cs="GHEA Grapalat"/>
          <w:b/>
          <w:sz w:val="20"/>
          <w:szCs w:val="20"/>
          <w:lang w:val="hy-AM"/>
        </w:rPr>
        <w:t xml:space="preserve"> Հ</w:t>
      </w:r>
      <w:proofErr w:type="spellStart"/>
      <w:r w:rsidRPr="00260569">
        <w:rPr>
          <w:rFonts w:ascii="GHEA Grapalat" w:hAnsi="GHEA Grapalat" w:cs="GHEA Grapalat"/>
          <w:b/>
          <w:sz w:val="20"/>
          <w:szCs w:val="20"/>
        </w:rPr>
        <w:t>ամաձայնության</w:t>
      </w:r>
      <w:proofErr w:type="spellEnd"/>
      <w:r w:rsidRPr="00260569">
        <w:rPr>
          <w:rFonts w:ascii="GHEA Grapalat" w:hAnsi="GHEA Grapalat" w:cs="GHEA Grapalat"/>
          <w:b/>
          <w:sz w:val="20"/>
          <w:szCs w:val="20"/>
        </w:rPr>
        <w:t xml:space="preserve"> </w:t>
      </w:r>
      <w:proofErr w:type="spellStart"/>
      <w:r w:rsidRPr="00260569">
        <w:rPr>
          <w:rFonts w:ascii="GHEA Grapalat" w:hAnsi="GHEA Grapalat" w:cs="GHEA Grapalat"/>
          <w:b/>
          <w:sz w:val="20"/>
          <w:szCs w:val="20"/>
        </w:rPr>
        <w:t>առարկան</w:t>
      </w:r>
      <w:proofErr w:type="spellEnd"/>
    </w:p>
    <w:p w14:paraId="01B8242D" w14:textId="77777777" w:rsidR="003F4DBF" w:rsidRPr="00260569" w:rsidRDefault="003F4DBF" w:rsidP="003F4DBF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60569">
        <w:rPr>
          <w:rFonts w:ascii="GHEA Grapalat" w:hAnsi="GHEA Grapalat" w:cs="GHEA Grapalat"/>
          <w:sz w:val="20"/>
          <w:szCs w:val="20"/>
          <w:lang w:val="pt-BR"/>
        </w:rPr>
        <w:tab/>
      </w:r>
      <w:r w:rsidRPr="00260569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10507844" w14:textId="016045E8" w:rsidR="003F4DBF" w:rsidRPr="00260569" w:rsidRDefault="003F4DBF" w:rsidP="003F4DBF">
      <w:pPr>
        <w:numPr>
          <w:ilvl w:val="1"/>
          <w:numId w:val="29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43B6F">
        <w:rPr>
          <w:rFonts w:ascii="GHEA Grapalat" w:hAnsi="GHEA Grapalat" w:cs="GHEA Grapalat"/>
          <w:sz w:val="20"/>
          <w:szCs w:val="20"/>
          <w:lang w:val="pt-BR"/>
        </w:rPr>
        <w:t>Ընկերությունը մասնակցում է ՀՀ ԱՆ «Կախվածությունների բուժման ազգային կենտրոն» ՓԲԸ*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E43B6F">
        <w:rPr>
          <w:rFonts w:ascii="GHEA Grapalat" w:hAnsi="GHEA Grapalat" w:cs="GHEA Grapalat"/>
          <w:sz w:val="20"/>
          <w:szCs w:val="20"/>
          <w:lang w:val="pt-BR"/>
        </w:rPr>
        <w:t>(այսուհետ` Պատվիրատու) կողմից կազմակերպված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E43B6F">
        <w:rPr>
          <w:rFonts w:ascii="GHEA Grapalat" w:hAnsi="GHEA Grapalat" w:cs="GHEA Grapalat"/>
          <w:sz w:val="20"/>
          <w:szCs w:val="20"/>
          <w:lang w:val="pt-BR"/>
        </w:rPr>
        <w:t>«</w:t>
      </w:r>
      <w:r w:rsidR="00A20079" w:rsidRPr="00A20079">
        <w:rPr>
          <w:rFonts w:ascii="GHEA Grapalat" w:hAnsi="GHEA Grapalat" w:cs="Sylfaen"/>
          <w:b/>
          <w:lang w:val="es-ES" w:eastAsia="ru-RU"/>
        </w:rPr>
        <w:t xml:space="preserve"> </w:t>
      </w:r>
      <w:r w:rsidR="00474526">
        <w:rPr>
          <w:rFonts w:ascii="GHEA Grapalat" w:hAnsi="GHEA Grapalat" w:cs="Sylfaen"/>
          <w:b/>
          <w:sz w:val="20"/>
          <w:szCs w:val="20"/>
          <w:lang w:val="es-ES" w:eastAsia="ru-RU"/>
        </w:rPr>
        <w:t>ԿԲԱԿ-ՄԱԾՁԲ-</w:t>
      </w:r>
      <w:r w:rsidR="00B93E09">
        <w:rPr>
          <w:rFonts w:ascii="GHEA Grapalat" w:hAnsi="GHEA Grapalat" w:cs="Sylfaen"/>
          <w:b/>
          <w:sz w:val="20"/>
          <w:szCs w:val="20"/>
          <w:lang w:val="es-ES" w:eastAsia="ru-RU"/>
        </w:rPr>
        <w:t>25/26</w:t>
      </w:r>
      <w:r w:rsidRPr="00E43B6F">
        <w:rPr>
          <w:rFonts w:ascii="GHEA Grapalat" w:hAnsi="GHEA Grapalat" w:cs="GHEA Grapalat"/>
          <w:sz w:val="20"/>
          <w:szCs w:val="20"/>
          <w:lang w:val="pt-BR"/>
        </w:rPr>
        <w:t>»* ծածկագրով գնման ընթացակարգին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7A2278BB" w14:textId="77777777" w:rsidR="003F4DBF" w:rsidRPr="00260569" w:rsidRDefault="003F4DBF" w:rsidP="003F4DBF">
      <w:pPr>
        <w:ind w:firstLine="426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1.2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Որպես գնման ընթացակարգի արդյունքում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ընտրված մասնակից, կնքվելիք պայմանագրով նախատեսված պարտավորությունների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կատարման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համար անհրաժեշտ որակավորման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>ապահովում, Ընկերությունը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Պատվիրատուին է ներկայացնում սույն տուժանքի համաձայնագիրը և կից վճարման պահանջագիրը` լրացված և հաստատված Ընկերության կողմից: </w:t>
      </w:r>
    </w:p>
    <w:p w14:paraId="177E9F56" w14:textId="77777777" w:rsidR="003F4DBF" w:rsidRPr="00260569" w:rsidRDefault="003F4DBF" w:rsidP="003F4DBF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1.3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սույն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>տուժանքի համաձայնագ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ր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>ի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ն կից ներկայացվող վճարման պահանջագրի </w:t>
      </w:r>
      <w:r w:rsidRPr="000B4CF4">
        <w:rPr>
          <w:rFonts w:ascii="GHEA Grapalat" w:hAnsi="GHEA Grapalat" w:cs="GHEA Grapalat"/>
          <w:color w:val="000000"/>
          <w:sz w:val="20"/>
          <w:szCs w:val="20"/>
          <w:lang w:val="hy-AM"/>
        </w:rPr>
        <w:t>(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այսուհետ` Պահանջագիր</w:t>
      </w:r>
      <w:r w:rsidRPr="000B4CF4">
        <w:rPr>
          <w:rFonts w:ascii="GHEA Grapalat" w:hAnsi="GHEA Grapalat" w:cs="GHEA Grapalat"/>
          <w:color w:val="000000"/>
          <w:sz w:val="20"/>
          <w:szCs w:val="20"/>
          <w:lang w:val="hy-AM"/>
        </w:rPr>
        <w:t>)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ստորագրմամբ անհետկանչելիորեն  համաձայնվում է, որ</w:t>
      </w:r>
      <w:r w:rsidRPr="000B4CF4">
        <w:rPr>
          <w:rFonts w:ascii="GHEA Grapalat" w:hAnsi="GHEA Grapalat" w:cs="GHEA Grapalat"/>
          <w:color w:val="000000"/>
          <w:sz w:val="20"/>
          <w:szCs w:val="20"/>
          <w:lang w:val="hy-AM"/>
        </w:rPr>
        <w:t>՝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6FB37464" w14:textId="77777777" w:rsidR="003F4DBF" w:rsidRPr="00260569" w:rsidRDefault="003F4DBF" w:rsidP="003F4DBF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ա) Պահանջագրի ստորագրմամբ Ընկերությունը տալիս է իր հավաստումը Պահանջագրի «Վճարման պայմանները» դաշտում լրացված  «ակցեպտավորված վճարման» համար, որի դեպքում նշված գումարի գանձման հետ կապված Ընկերությանը սպասարկող /վճարող/ Բանկը` /այսուհետ` Վճարող Բանկ/ ստացված Պահանջագիրը չի ներկայացնում Ընկերությանը լրացուցիչ համաձայնություն ստանալու համար, քանի որ Ընկերության կողմից Պահանջագրի վրա արդեն դրվել է ստորագրությունը՝ ակցեպտավորման նպատակով: </w:t>
      </w:r>
    </w:p>
    <w:p w14:paraId="52850B7A" w14:textId="77777777" w:rsidR="003F4DBF" w:rsidRPr="00260569" w:rsidRDefault="003F4DBF" w:rsidP="003F4DBF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բ) Պահանջագիրը հիմք է հանդիսանում Վճարող Բանկի համար` Պահանջագրով նշված ամբողջ գումարը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Ընկերության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հաշվից  գանձելու համար՝ առանց լրացուցիչ ակցեպտավորման:</w:t>
      </w:r>
      <w:r w:rsidRPr="00A6088E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55161791" w14:textId="77777777" w:rsidR="003F4DBF" w:rsidRPr="00260569" w:rsidRDefault="003F4DBF" w:rsidP="003F4DBF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գ) 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չի կարող գրավոր կամ այլ եղանակով Վճարող Բանկին կարգադրել Պահանջագրի վրա դրված իր ակցեպտը հետ կանչելու մասին:</w:t>
      </w:r>
    </w:p>
    <w:p w14:paraId="4B93041F" w14:textId="77777777" w:rsidR="003F4DBF" w:rsidRPr="00260569" w:rsidRDefault="003F4DBF" w:rsidP="003F4DBF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դ) 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հավաստում է, որ Պահանջագիրը ակցեպտավորել է տուժանքի ամբողջ գումարով:</w:t>
      </w:r>
    </w:p>
    <w:p w14:paraId="6211E90F" w14:textId="77777777" w:rsidR="003F4DBF" w:rsidRPr="00260569" w:rsidRDefault="003F4DBF" w:rsidP="003F4DBF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sz w:val="20"/>
          <w:szCs w:val="20"/>
          <w:lang w:val="hy-AM"/>
        </w:rPr>
        <w:t xml:space="preserve">ե) Ընկերությունը սույնով համաձայնում է, որ Վճարող Բանկը որևէ պատասխանատվություն չի կրում Պատվիրատուի կողմից ներկայացված վճարման պահանջի և Պահանջագրի իրավաչափության, վավերականության, ներկայացման ժամկետների և Պահանջագրի կատարումն ապահովելու համար Վճարող Բանկի կողմից իրականացվող գործողությունների համար: </w:t>
      </w:r>
    </w:p>
    <w:p w14:paraId="6426CF72" w14:textId="77777777" w:rsidR="003F4DBF" w:rsidRPr="00A6088E" w:rsidRDefault="003F4DBF" w:rsidP="003F4DBF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Fonts w:ascii="GHEA Grapalat" w:hAnsi="GHEA Grapalat" w:cs="Arial"/>
          <w:sz w:val="20"/>
          <w:lang w:val="hy-AM"/>
        </w:rPr>
      </w:pPr>
      <w:r>
        <w:rPr>
          <w:rFonts w:ascii="GHEA Grapalat" w:hAnsi="GHEA Grapalat" w:cs="GHEA Grapalat"/>
          <w:sz w:val="20"/>
          <w:szCs w:val="20"/>
          <w:lang w:val="pt-BR"/>
        </w:rPr>
        <w:t>1.4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 Ընկերության կողմից գնման ընթացակարգի արդյունքում կնքված պայմանագիրը չկատարելու կամ ոչ պատշաճ կատարելու դեպքում</w:t>
      </w:r>
      <w:r>
        <w:rPr>
          <w:rFonts w:ascii="GHEA Grapalat" w:hAnsi="GHEA Grapalat" w:cs="GHEA Grapalat"/>
          <w:sz w:val="20"/>
          <w:szCs w:val="20"/>
          <w:lang w:val="pt-BR"/>
        </w:rPr>
        <w:t>, եթե այն հանգեցնում է Պատվիրատուի կողմից պայմանագրի միակողմանի լուծման,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Պատվիրատուն սույն տուժանքի համաձայնագիրը և կից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 xml:space="preserve">Պահանջագիրը բնօրինակներով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ներկայացնում է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Վճարող Բանկին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` այդ մասին գրավոր տեղեկացնելով Ընկերությանը: </w:t>
      </w:r>
    </w:p>
    <w:p w14:paraId="3FF130F0" w14:textId="77777777" w:rsidR="003F4DBF" w:rsidRPr="00260569" w:rsidRDefault="003F4DBF" w:rsidP="003F4DBF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Սույն տուժանքի համաձայնագիրը և կից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թվային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ստորագրությամբ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հաստատված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լինելու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դրանք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ներկայացվում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կրիչներով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ինչպես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նաև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դրանցից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արտատպված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թղթային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0B4CF4">
        <w:rPr>
          <w:rFonts w:ascii="GHEA Grapalat" w:hAnsi="GHEA Grapalat" w:cs="GHEA Grapalat"/>
          <w:sz w:val="20"/>
          <w:szCs w:val="20"/>
          <w:lang w:val="hy-AM"/>
        </w:rPr>
        <w:t>տարբերակներով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22EF4FF0" w14:textId="77777777" w:rsidR="003F4DBF" w:rsidRPr="00260569" w:rsidRDefault="003F4DBF" w:rsidP="003F4DBF">
      <w:pPr>
        <w:numPr>
          <w:ilvl w:val="1"/>
          <w:numId w:val="25"/>
        </w:num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60569">
        <w:rPr>
          <w:rFonts w:ascii="GHEA Grapalat" w:hAnsi="GHEA Grapalat" w:cs="GHEA Grapalat"/>
          <w:color w:val="000000"/>
          <w:sz w:val="20"/>
          <w:szCs w:val="20"/>
          <w:lang w:val="hy-AM"/>
        </w:rPr>
        <w:t>Պատվիրատուն Վճարող բանկին կարող է ներկայացնել այլ լրացուցիչ փաստաթղթեր:</w:t>
      </w:r>
    </w:p>
    <w:p w14:paraId="51DA817A" w14:textId="77777777" w:rsidR="003F4DBF" w:rsidRPr="00260569" w:rsidRDefault="003F4DBF" w:rsidP="003F4DBF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0B4CF4">
        <w:rPr>
          <w:rFonts w:ascii="GHEA Grapalat" w:hAnsi="GHEA Grapalat" w:cs="GHEA Grapalat"/>
          <w:sz w:val="20"/>
          <w:szCs w:val="20"/>
          <w:lang w:val="hy-AM"/>
        </w:rPr>
        <w:t xml:space="preserve">1.6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Վճարող Բանկի կողմից Պ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ահանջագրում նշված գումարի վճարման հետևանքով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 xml:space="preserve">Ընկերության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առաջացած ռիսկերի (Ընկերության կրած վնասների)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 xml:space="preserve">և բացասական հետևանքների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>համար Բանկը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 xml:space="preserve"> որևէ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պատասխանատվություն չի կրում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: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Բանկը պարտավոր չէ ստուգելու Ընկերության կողմից պայմանագրի պայմանները խախտելու փաստերը:</w:t>
      </w:r>
    </w:p>
    <w:p w14:paraId="46A6169D" w14:textId="77777777" w:rsidR="003F4DBF" w:rsidRPr="00260569" w:rsidRDefault="003F4DBF" w:rsidP="003F4DBF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0B4CF4">
        <w:rPr>
          <w:rFonts w:ascii="GHEA Grapalat" w:hAnsi="GHEA Grapalat" w:cs="GHEA Grapalat"/>
          <w:sz w:val="20"/>
          <w:szCs w:val="20"/>
          <w:lang w:val="pt-BR"/>
        </w:rPr>
        <w:t xml:space="preserve">1.7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Այն դեպքում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>,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 xml:space="preserve"> երբ Ընկերության հաշվի միջոցները չեն բավարարում</w:t>
      </w:r>
      <w:r w:rsidRPr="00260569">
        <w:rPr>
          <w:rFonts w:ascii="GHEA Grapalat" w:hAnsi="GHEA Grapalat" w:cs="GHEA Grapalat"/>
          <w:sz w:val="20"/>
          <w:szCs w:val="20"/>
        </w:rPr>
        <w:t>՝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Վճարող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բանկը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վճարման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պահանջագիրը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ստանալուց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հետո</w:t>
      </w:r>
      <w:proofErr w:type="spellEnd"/>
      <w:r w:rsidRPr="00260569">
        <w:rPr>
          <w:rFonts w:ascii="GHEA Grapalat" w:hAnsi="GHEA Grapalat" w:cs="GHEA Grapalat"/>
          <w:sz w:val="20"/>
          <w:szCs w:val="20"/>
        </w:rPr>
        <w:t>՝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2 (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երկու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օրվա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ընթացքում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պետք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0569">
        <w:rPr>
          <w:rFonts w:ascii="GHEA Grapalat" w:hAnsi="GHEA Grapalat" w:cs="GHEA Grapalat"/>
          <w:sz w:val="20"/>
          <w:szCs w:val="20"/>
        </w:rPr>
        <w:t>է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տեղեկացնի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Պատվիրատուին</w:t>
      </w:r>
      <w:proofErr w:type="spellEnd"/>
      <w:r w:rsidRPr="00260569">
        <w:rPr>
          <w:rFonts w:ascii="GHEA Grapalat" w:hAnsi="GHEA Grapalat" w:cs="GHEA Grapalat"/>
          <w:sz w:val="20"/>
          <w:szCs w:val="20"/>
        </w:rPr>
        <w:t>՝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գրավոր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260569">
        <w:rPr>
          <w:rFonts w:ascii="GHEA Grapalat" w:hAnsi="GHEA Grapalat" w:cs="GHEA Grapalat"/>
          <w:sz w:val="20"/>
          <w:szCs w:val="20"/>
        </w:rPr>
        <w:t>ձևով</w:t>
      </w:r>
      <w:proofErr w:type="spellEnd"/>
      <w:r w:rsidRPr="00260569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6CBE5116" w14:textId="77777777" w:rsidR="003F4DBF" w:rsidRPr="00260569" w:rsidRDefault="003F4DBF" w:rsidP="003F4DBF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1.8 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 xml:space="preserve">Սույն համաձայնագիրը և կից </w:t>
      </w:r>
      <w:r w:rsidRPr="00260569">
        <w:rPr>
          <w:rFonts w:ascii="GHEA Grapalat" w:hAnsi="GHEA Grapalat" w:cs="GHEA Grapalat"/>
          <w:sz w:val="20"/>
          <w:szCs w:val="20"/>
          <w:lang w:val="hy-AM"/>
        </w:rPr>
        <w:t>Պ</w:t>
      </w:r>
      <w:r w:rsidRPr="00260569">
        <w:rPr>
          <w:rFonts w:ascii="GHEA Grapalat" w:hAnsi="GHEA Grapalat" w:cs="GHEA Grapalat"/>
          <w:sz w:val="20"/>
          <w:szCs w:val="20"/>
          <w:lang w:val="pt-BR"/>
        </w:rPr>
        <w:t>ահանջագիրը Բանկ ներկայացնելուց հետո, Բանկից անկախ պատճառներով, տասն աշխատանքային օրվա ընթացքում Պատվիրատուին գումարը չվճարվելու դեպքում, Պատվիրատուն չվճարման հետ կապված Ընկերության մասին տեղեկությունները փոխանցում է &lt;&lt;ԱՔՌԱ Քրեդիթ Ռեփորթինգ&gt;&gt; ՓԲԸ (Վարկային բյուրո):</w:t>
      </w:r>
    </w:p>
    <w:p w14:paraId="5C39A0D7" w14:textId="77777777" w:rsidR="003F4DBF" w:rsidRPr="007862B1" w:rsidRDefault="003F4DBF" w:rsidP="003F4DBF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29DC4F05" w14:textId="77777777" w:rsidR="003F4DBF" w:rsidRPr="007862B1" w:rsidRDefault="003F4DBF" w:rsidP="003F4DBF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</w:rPr>
      </w:pPr>
      <w:proofErr w:type="spellStart"/>
      <w:r w:rsidRPr="007862B1">
        <w:rPr>
          <w:rFonts w:ascii="GHEA Grapalat" w:hAnsi="GHEA Grapalat" w:cs="GHEA Grapalat"/>
          <w:b/>
          <w:bCs/>
          <w:sz w:val="20"/>
          <w:szCs w:val="20"/>
        </w:rPr>
        <w:lastRenderedPageBreak/>
        <w:t>Այլ</w:t>
      </w:r>
      <w:proofErr w:type="spellEnd"/>
      <w:r w:rsidRPr="007862B1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b/>
          <w:bCs/>
          <w:sz w:val="20"/>
          <w:szCs w:val="20"/>
        </w:rPr>
        <w:t>պայմաններ</w:t>
      </w:r>
      <w:proofErr w:type="spellEnd"/>
    </w:p>
    <w:p w14:paraId="03D03069" w14:textId="77777777" w:rsidR="003F4DBF" w:rsidRPr="007862B1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</w:rPr>
        <w:t xml:space="preserve">2.1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Սույն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համաձայնագիրը</w:t>
      </w:r>
      <w:proofErr w:type="spellEnd"/>
      <w:r w:rsidRPr="007862B1">
        <w:rPr>
          <w:rFonts w:ascii="GHEA Grapalat" w:hAnsi="GHEA Grapalat" w:cs="GHEA Grapalat"/>
          <w:sz w:val="20"/>
          <w:szCs w:val="20"/>
          <w:lang w:val="hy-AM"/>
        </w:rPr>
        <w:t xml:space="preserve"> և Պահանջագիրը անհետկանչելի են,</w:t>
      </w:r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ուժի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մեջ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r w:rsidRPr="007862B1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մտնում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Ընկերության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կողմից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վավերացման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պահից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և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ուժի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մեջ</w:t>
      </w:r>
      <w:proofErr w:type="spellEnd"/>
      <w:r w:rsidRPr="007862B1">
        <w:rPr>
          <w:rFonts w:ascii="GHEA Grapalat" w:hAnsi="GHEA Grapalat" w:cs="GHEA Grapalat"/>
          <w:sz w:val="20"/>
          <w:szCs w:val="20"/>
          <w:lang w:val="hy-AM"/>
        </w:rPr>
        <w:t xml:space="preserve"> են մինչև </w:t>
      </w:r>
      <w:proofErr w:type="spellStart"/>
      <w:r>
        <w:rPr>
          <w:rFonts w:ascii="GHEA Grapalat" w:hAnsi="GHEA Grapalat" w:cs="GHEA Grapalat"/>
          <w:sz w:val="20"/>
          <w:szCs w:val="20"/>
        </w:rPr>
        <w:t>Պատվիրատուի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կողմից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կնքված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պայմանագրի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կատարման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արդյունքը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ամբողջական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ընդունվելու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օրվան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հաջորդող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քսաներորդ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օրը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ներառյալ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։ </w:t>
      </w:r>
    </w:p>
    <w:p w14:paraId="64DDEB75" w14:textId="77777777" w:rsidR="003F4DBF" w:rsidRPr="007862B1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 xml:space="preserve">2.2.Սույն համաձայնագիրը և կից Պահանջագիրը Պատվիրատուի կողմից Վճարող Բանկին ներկայացնելով` </w:t>
      </w:r>
    </w:p>
    <w:p w14:paraId="309ED400" w14:textId="77777777" w:rsidR="003F4DBF" w:rsidRPr="007862B1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2.2.1. Պատվիրատուի կողմից հավաստվում է, որ Ընկերությունը թույլ է տվել պայմանագրային պարտավորությունների խախտում, իսկ</w:t>
      </w:r>
    </w:p>
    <w:p w14:paraId="5837DE70" w14:textId="77777777" w:rsidR="003F4DBF" w:rsidRPr="007862B1" w:rsidDel="00A13215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2.2.2. Ընկերության կողմից հավաստվում է, որ սույն տուժանքի համաձայնագիրը և կից Պահանջագիրը պատշաճ ստորագրված է Ընկերության իրավասու անձի կողմից:</w:t>
      </w:r>
    </w:p>
    <w:p w14:paraId="725D51BD" w14:textId="77777777" w:rsidR="003F4DBF" w:rsidRPr="007862B1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sz w:val="20"/>
          <w:szCs w:val="20"/>
          <w:lang w:val="hy-AM"/>
        </w:rPr>
        <w:t>2.3 Սույն Համաձայնագրի կապակցությամբ ծագած վեճերը լուծվում են բանակցությունների միջոցով։ Համաձայնություն ձեռք չբերելու դեպքում վեճերը լուծվում են դատական կարգով։</w:t>
      </w:r>
    </w:p>
    <w:p w14:paraId="0115C4D0" w14:textId="77777777" w:rsidR="003F4DBF" w:rsidRPr="007862B1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3B2C0A7F" w14:textId="77777777" w:rsidR="003F4DBF" w:rsidRPr="005E1F72" w:rsidRDefault="003F4DBF" w:rsidP="003F4DBF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7862B1">
        <w:rPr>
          <w:rFonts w:ascii="GHEA Grapalat" w:hAnsi="GHEA Grapalat" w:cs="GHEA Grapalat"/>
          <w:b/>
          <w:sz w:val="20"/>
          <w:szCs w:val="20"/>
          <w:lang w:val="hy-AM"/>
        </w:rPr>
        <w:t>3. Ընկերության հասցեն, բանկային վավերապայմանները`</w:t>
      </w:r>
    </w:p>
    <w:p w14:paraId="079477A3" w14:textId="77777777" w:rsidR="00474526" w:rsidRDefault="00474526" w:rsidP="00C822B3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4CB72F7A" w14:textId="77777777" w:rsidR="00D74715" w:rsidRPr="001873B9" w:rsidRDefault="00D74715" w:rsidP="00D74715">
      <w:pPr>
        <w:rPr>
          <w:rFonts w:ascii="GHEA Grapalat" w:hAnsi="GHEA Grapalat"/>
          <w:b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b/>
          <w:sz w:val="20"/>
          <w:szCs w:val="20"/>
          <w:highlight w:val="yellow"/>
          <w:lang w:val="nb-NO"/>
        </w:rPr>
        <w:t>&lt;&lt;ՍԵԼԵՆԱ-ՍԵՐՎԻՍ&gt;&gt; ՍՊԸ</w:t>
      </w:r>
    </w:p>
    <w:p w14:paraId="2AA54951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hy-AM"/>
        </w:rPr>
        <w:t>Ք</w:t>
      </w: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. Երևան, Շինարարների 15/1</w:t>
      </w:r>
    </w:p>
    <w:p w14:paraId="21FA74C8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&lt;&lt;Հայէկոնամբանկ&gt;&gt; ՓԲԸ</w:t>
      </w:r>
    </w:p>
    <w:p w14:paraId="205ED3A8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Հ/հ 163008170256</w:t>
      </w:r>
    </w:p>
    <w:p w14:paraId="70EA93F1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ՀՎՀՀ 000444106</w:t>
      </w:r>
    </w:p>
    <w:p w14:paraId="723A826D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Հեռ. 010397330</w:t>
      </w:r>
    </w:p>
    <w:p w14:paraId="49AA95CB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 xml:space="preserve">Էլ փոստ՝lilit@selenaservice.am </w:t>
      </w:r>
    </w:p>
    <w:p w14:paraId="304172E0" w14:textId="3C3E2212" w:rsidR="00D74715" w:rsidRPr="001873B9" w:rsidRDefault="00D74715" w:rsidP="00D74715">
      <w:pPr>
        <w:spacing w:line="360" w:lineRule="auto"/>
        <w:rPr>
          <w:rFonts w:ascii="GHEA Grapalat" w:hAnsi="GHEA Grapalat"/>
          <w:b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b/>
          <w:sz w:val="20"/>
          <w:szCs w:val="20"/>
          <w:highlight w:val="yellow"/>
          <w:lang w:val="ru-RU"/>
        </w:rPr>
        <w:t>Տնօրեն</w:t>
      </w:r>
      <w:r w:rsidRPr="001873B9">
        <w:rPr>
          <w:rFonts w:ascii="GHEA Grapalat" w:hAnsi="GHEA Grapalat"/>
          <w:b/>
          <w:sz w:val="20"/>
          <w:szCs w:val="20"/>
          <w:highlight w:val="yellow"/>
          <w:lang w:val="nb-NO"/>
        </w:rPr>
        <w:t xml:space="preserve"> </w:t>
      </w:r>
      <w:r w:rsidRPr="001873B9">
        <w:rPr>
          <w:rFonts w:ascii="GHEA Grapalat" w:hAnsi="GHEA Grapalat"/>
          <w:b/>
          <w:sz w:val="20"/>
          <w:szCs w:val="20"/>
          <w:highlight w:val="yellow"/>
          <w:lang w:val="ru-RU"/>
        </w:rPr>
        <w:t>Կ</w:t>
      </w:r>
      <w:r w:rsidRPr="001873B9">
        <w:rPr>
          <w:rFonts w:ascii="GHEA Grapalat" w:hAnsi="GHEA Grapalat"/>
          <w:b/>
          <w:sz w:val="20"/>
          <w:szCs w:val="20"/>
          <w:highlight w:val="yellow"/>
          <w:lang w:val="nb-NO"/>
        </w:rPr>
        <w:t xml:space="preserve">. </w:t>
      </w:r>
      <w:r w:rsidRPr="001873B9">
        <w:rPr>
          <w:rFonts w:ascii="GHEA Grapalat" w:hAnsi="GHEA Grapalat"/>
          <w:b/>
          <w:sz w:val="20"/>
          <w:szCs w:val="20"/>
          <w:highlight w:val="yellow"/>
          <w:lang w:val="ru-RU"/>
        </w:rPr>
        <w:t>Սոլոնպո</w:t>
      </w:r>
    </w:p>
    <w:p w14:paraId="59E0C4F4" w14:textId="11E71B75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pt-BR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pt-BR"/>
        </w:rPr>
        <w:t>--------------------------------------------</w:t>
      </w:r>
    </w:p>
    <w:p w14:paraId="1FCA36F0" w14:textId="1EF0ACB8" w:rsidR="00C822B3" w:rsidRPr="00631658" w:rsidRDefault="00D74715" w:rsidP="00D74715">
      <w:pPr>
        <w:rPr>
          <w:rFonts w:ascii="GHEA Grapalat" w:hAnsi="GHEA Grapalat"/>
          <w:sz w:val="20"/>
          <w:szCs w:val="20"/>
          <w:lang w:val="hy-AM"/>
        </w:rPr>
      </w:pPr>
      <w:r w:rsidRPr="001873B9">
        <w:rPr>
          <w:rFonts w:ascii="GHEA Grapalat" w:hAnsi="GHEA Grapalat"/>
          <w:sz w:val="20"/>
          <w:szCs w:val="20"/>
          <w:highlight w:val="yellow"/>
          <w:vertAlign w:val="superscript"/>
          <w:lang w:val="pt-BR"/>
        </w:rPr>
        <w:t>(ստորագրություն)</w:t>
      </w:r>
      <w:r w:rsidRPr="001873B9">
        <w:rPr>
          <w:rFonts w:ascii="GHEA Grapalat" w:hAnsi="GHEA Grapalat"/>
          <w:sz w:val="20"/>
          <w:szCs w:val="20"/>
          <w:highlight w:val="yellow"/>
          <w:lang w:val="pt-BR"/>
        </w:rPr>
        <w:t xml:space="preserve"> Կ.Տ.</w:t>
      </w:r>
    </w:p>
    <w:p w14:paraId="2BAA53FB" w14:textId="74A6309A" w:rsidR="00C822B3" w:rsidRPr="004E6EB1" w:rsidRDefault="00EB6366" w:rsidP="00C822B3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0</w:t>
      </w:r>
      <w:r w:rsidR="00B93E09">
        <w:rPr>
          <w:rFonts w:ascii="GHEA Grapalat" w:hAnsi="GHEA Grapalat"/>
          <w:sz w:val="20"/>
          <w:szCs w:val="20"/>
        </w:rPr>
        <w:t>9</w:t>
      </w:r>
      <w:r w:rsidR="005A4707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հուլիսի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r w:rsidR="005A4707">
        <w:rPr>
          <w:rFonts w:ascii="GHEA Grapalat" w:hAnsi="GHEA Grapalat"/>
          <w:sz w:val="20"/>
          <w:szCs w:val="20"/>
        </w:rPr>
        <w:t xml:space="preserve"> </w:t>
      </w:r>
      <w:r w:rsidR="00474526" w:rsidRPr="004E6EB1">
        <w:rPr>
          <w:rFonts w:ascii="GHEA Grapalat" w:hAnsi="GHEA Grapalat"/>
          <w:sz w:val="20"/>
          <w:szCs w:val="20"/>
          <w:lang w:val="hy-AM"/>
        </w:rPr>
        <w:t>2025</w:t>
      </w:r>
      <w:proofErr w:type="gramEnd"/>
      <w:r w:rsidR="00474526" w:rsidRPr="004E6EB1">
        <w:rPr>
          <w:rFonts w:ascii="GHEA Grapalat" w:hAnsi="GHEA Grapalat"/>
          <w:sz w:val="20"/>
          <w:szCs w:val="20"/>
          <w:lang w:val="hy-AM"/>
        </w:rPr>
        <w:t>թ.</w:t>
      </w:r>
    </w:p>
    <w:p w14:paraId="1F98EC75" w14:textId="77777777" w:rsidR="003F4DBF" w:rsidRPr="0068528C" w:rsidRDefault="003F4DBF" w:rsidP="003F4DBF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</w:p>
    <w:p w14:paraId="48B41726" w14:textId="77777777" w:rsidR="003F4DBF" w:rsidRPr="0068528C" w:rsidRDefault="003F4DBF" w:rsidP="003F4DBF">
      <w:pPr>
        <w:jc w:val="both"/>
        <w:rPr>
          <w:rFonts w:ascii="GHEA Grapalat" w:hAnsi="GHEA Grapalat" w:cs="GHEA Grapalat"/>
          <w:i/>
          <w:sz w:val="18"/>
          <w:szCs w:val="18"/>
          <w:lang w:val="hy-AM"/>
        </w:rPr>
      </w:pPr>
    </w:p>
    <w:p w14:paraId="3FE8F40E" w14:textId="77777777" w:rsidR="003F4DBF" w:rsidRPr="005E1F72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5E1F72">
        <w:rPr>
          <w:rFonts w:ascii="GHEA Grapalat" w:hAnsi="GHEA Grapalat" w:cs="Sylfaen"/>
          <w:i/>
          <w:sz w:val="16"/>
          <w:szCs w:val="16"/>
          <w:lang w:val="hy-AM"/>
        </w:rPr>
        <w:t xml:space="preserve">* </w:t>
      </w:r>
      <w:r w:rsidRPr="005E1F72">
        <w:rPr>
          <w:rFonts w:ascii="GHEA Grapalat" w:hAnsi="GHEA Grapalat"/>
          <w:i/>
          <w:sz w:val="16"/>
          <w:szCs w:val="16"/>
          <w:lang w:val="hy-AM"/>
        </w:rPr>
        <w:t>լրացվում է հանձնաժողովի քարտուղարի կողմից` մինչև հրավերը տեղեկագրում հրապարակելը:</w:t>
      </w:r>
    </w:p>
    <w:p w14:paraId="66E7A276" w14:textId="77777777" w:rsidR="003F4DBF" w:rsidRDefault="003F4DBF" w:rsidP="003F4DBF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3F4DBF" w:rsidRPr="005E1F72" w14:paraId="43DB9575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F507FDA" w14:textId="77777777" w:rsidR="003F4DBF" w:rsidRPr="005E1F72" w:rsidRDefault="003F4DBF" w:rsidP="00B967E3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ՎՃԱՐՄԱՆ</w:t>
            </w:r>
            <w:r w:rsidRPr="005E1F72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ՊԱՀԱՆՋԱԳԻՐ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*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</w:t>
            </w:r>
          </w:p>
          <w:p w14:paraId="2E45B91F" w14:textId="77777777" w:rsidR="003F4DBF" w:rsidRPr="005E1F72" w:rsidRDefault="003F4DBF" w:rsidP="00B967E3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3F4DBF" w:rsidRPr="005E1F72" w14:paraId="0432FA03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A017003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Թիվ </w:t>
            </w:r>
          </w:p>
        </w:tc>
      </w:tr>
      <w:tr w:rsidR="003F4DBF" w:rsidRPr="005E1F72" w14:paraId="5570B801" w14:textId="77777777" w:rsidTr="00B967E3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2ADED2D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                                                       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Ներկայացման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</w:tc>
      </w:tr>
      <w:tr w:rsidR="003F4DBF" w:rsidRPr="005E1F72" w14:paraId="73F7BF9C" w14:textId="77777777" w:rsidTr="00B967E3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04FE457" w14:textId="77777777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4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. 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Վճարողի անվանումը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,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 xml:space="preserve"> կամ անուն ազգանուն 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(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Ընկերություն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 </w:t>
            </w: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`</w:t>
            </w:r>
          </w:p>
        </w:tc>
      </w:tr>
      <w:tr w:rsidR="003F4DBF" w:rsidRPr="005E1F72" w14:paraId="51CBD58A" w14:textId="77777777" w:rsidTr="00B967E3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27EB3FE" w14:textId="77777777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5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Վճարողի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 xml:space="preserve">ն սպասարկող Ֆինանսական կազմակերպություն </w:t>
            </w:r>
            <w:proofErr w:type="gram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(</w:t>
            </w: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բանկ</w:t>
            </w:r>
            <w:proofErr w:type="spellEnd"/>
            <w:proofErr w:type="gram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)</w:t>
            </w: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`</w:t>
            </w:r>
          </w:p>
        </w:tc>
      </w:tr>
      <w:tr w:rsidR="003F4DBF" w:rsidRPr="005E1F72" w14:paraId="106224E3" w14:textId="77777777" w:rsidTr="00B967E3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CBE6CE" w14:textId="77777777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6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Վճարողի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 xml:space="preserve">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հաշվի</w:t>
            </w:r>
            <w:proofErr w:type="spellEnd"/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համարը</w:t>
            </w:r>
            <w:proofErr w:type="spellEnd"/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`</w:t>
            </w:r>
          </w:p>
        </w:tc>
      </w:tr>
      <w:tr w:rsidR="003F4DBF" w:rsidRPr="005E1F72" w14:paraId="17323705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2DC6D9" w14:textId="77777777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7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Վճարողի</w:t>
            </w:r>
            <w:proofErr w:type="spellEnd"/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 xml:space="preserve"> 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ՀՎՀՀ</w:t>
            </w: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`</w:t>
            </w:r>
          </w:p>
        </w:tc>
      </w:tr>
      <w:tr w:rsidR="003F4DBF" w:rsidRPr="005E1F72" w14:paraId="41C43185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C757987" w14:textId="77777777" w:rsidR="003F4DBF" w:rsidRPr="005E1F72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F4DBF" w:rsidRPr="005E1F72" w14:paraId="5D2AF97A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EAC905D" w14:textId="06284A97" w:rsidR="003F4DBF" w:rsidRPr="00456068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456068">
              <w:rPr>
                <w:rFonts w:ascii="GHEA Grapalat" w:hAnsi="GHEA Grapalat" w:cs="Sylfaen"/>
                <w:sz w:val="20"/>
                <w:szCs w:val="20"/>
              </w:rPr>
              <w:t>Շահառու</w:t>
            </w:r>
            <w:proofErr w:type="spellEnd"/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ի անվանումը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 </w:t>
            </w:r>
            <w:r w:rsidRPr="00456068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456068">
              <w:rPr>
                <w:rFonts w:ascii="GHEA Grapalat" w:hAnsi="GHEA Grapalat" w:cs="Sylfaen"/>
                <w:sz w:val="20"/>
              </w:rPr>
              <w:t>ՀՀ</w:t>
            </w:r>
            <w:r w:rsidRPr="00456068"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</w:rPr>
              <w:t>ԱՆ</w:t>
            </w:r>
            <w:r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</w:rPr>
              <w:t>Կախվածությունների</w:t>
            </w:r>
            <w:proofErr w:type="spellEnd"/>
            <w:r w:rsidRPr="00456068"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</w:rPr>
              <w:t>բուժման</w:t>
            </w:r>
            <w:proofErr w:type="spellEnd"/>
            <w:r w:rsidRPr="00456068"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</w:rPr>
              <w:t>ազգային</w:t>
            </w:r>
            <w:proofErr w:type="spellEnd"/>
            <w:r w:rsidRPr="00456068"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</w:rPr>
              <w:t>կենտրոն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</w:rPr>
              <w:t>ՓԲԸ</w:t>
            </w:r>
          </w:p>
        </w:tc>
      </w:tr>
      <w:tr w:rsidR="003F4DBF" w:rsidRPr="005E1F72" w14:paraId="40F75868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4B1B847" w14:textId="563B274C" w:rsidR="003F4DBF" w:rsidRPr="00456068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456068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10. 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4560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(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3F4DBF" w:rsidRPr="005E1F72" w14:paraId="704AB105" w14:textId="77777777" w:rsidTr="00B967E3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0754BC" w14:textId="77777777" w:rsidR="003F4DBF" w:rsidRPr="00456068" w:rsidRDefault="003F4DBF" w:rsidP="00B967E3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456068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4560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456068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456068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>00886932</w:t>
            </w:r>
          </w:p>
        </w:tc>
      </w:tr>
      <w:tr w:rsidR="003F4DBF" w:rsidRPr="005E1F72" w14:paraId="583A466C" w14:textId="77777777" w:rsidTr="00B967E3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C760F6A" w14:textId="77777777" w:rsidR="003F4DBF" w:rsidRPr="008A4973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>.Շահառուի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սպասարկող Ֆինանսական կազմակերպություն</w:t>
            </w: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(բանկ)` ԱյԴի Բանկ ՓԲԸ</w:t>
            </w:r>
          </w:p>
        </w:tc>
      </w:tr>
      <w:tr w:rsidR="003F4DBF" w:rsidRPr="005E1F72" w14:paraId="4D99B4F2" w14:textId="77777777" w:rsidTr="00B967E3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EAC933F" w14:textId="77777777" w:rsidR="003F4DBF" w:rsidRPr="008A4973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>.Շահառուի հաշվի համարը (հշ.N) 11813017106900</w:t>
            </w:r>
          </w:p>
        </w:tc>
      </w:tr>
      <w:tr w:rsidR="003F4DBF" w:rsidRPr="005E1F72" w14:paraId="7D513335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CBF98AF" w14:textId="41B4A6FE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74526">
              <w:rPr>
                <w:rFonts w:ascii="GHEA Grapalat" w:hAnsi="GHEA Grapalat" w:cs="Arial"/>
                <w:sz w:val="20"/>
                <w:szCs w:val="20"/>
              </w:rPr>
              <w:t>(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1F72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`</w:t>
            </w:r>
            <w:proofErr w:type="gramEnd"/>
            <w:r w:rsidR="00474526" w:rsidRPr="0047452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B93E09">
              <w:rPr>
                <w:rFonts w:ascii="GHEA Grapalat" w:hAnsi="GHEA Grapalat" w:cs="Arial"/>
                <w:sz w:val="20"/>
                <w:szCs w:val="20"/>
              </w:rPr>
              <w:t>15000</w:t>
            </w:r>
            <w:r w:rsidR="00474526" w:rsidRPr="00474526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proofErr w:type="spellStart"/>
            <w:r w:rsidR="00B93E09">
              <w:rPr>
                <w:rFonts w:ascii="GHEA Grapalat" w:hAnsi="GHEA Grapalat" w:cs="Arial"/>
                <w:sz w:val="20"/>
                <w:szCs w:val="20"/>
              </w:rPr>
              <w:t>տասն</w:t>
            </w:r>
            <w:r w:rsidR="00EB6366">
              <w:rPr>
                <w:rFonts w:ascii="GHEA Grapalat" w:hAnsi="GHEA Grapalat" w:cs="Arial"/>
                <w:sz w:val="20"/>
                <w:szCs w:val="20"/>
              </w:rPr>
              <w:t>հինգ</w:t>
            </w:r>
            <w:proofErr w:type="spellEnd"/>
            <w:r w:rsidR="00EB636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EB6366">
              <w:rPr>
                <w:rFonts w:ascii="GHEA Grapalat" w:hAnsi="GHEA Grapalat" w:cs="Arial"/>
                <w:sz w:val="20"/>
                <w:szCs w:val="20"/>
              </w:rPr>
              <w:t>հազար</w:t>
            </w:r>
            <w:proofErr w:type="spellEnd"/>
            <w:r w:rsidR="00474526" w:rsidRPr="00474526">
              <w:rPr>
                <w:rFonts w:ascii="GHEA Grapalat" w:hAnsi="GHEA Grapalat" w:cs="Arial"/>
                <w:sz w:val="20"/>
                <w:szCs w:val="20"/>
              </w:rPr>
              <w:t xml:space="preserve">/ </w:t>
            </w:r>
            <w:r w:rsidR="00474526">
              <w:rPr>
                <w:rFonts w:ascii="GHEA Grapalat" w:hAnsi="GHEA Grapalat" w:cs="Arial"/>
                <w:sz w:val="20"/>
                <w:szCs w:val="20"/>
                <w:lang w:val="ru-RU"/>
              </w:rPr>
              <w:t>ՀՀ</w:t>
            </w:r>
            <w:r w:rsidR="00474526" w:rsidRPr="0047452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474526">
              <w:rPr>
                <w:rFonts w:ascii="GHEA Grapalat" w:hAnsi="GHEA Grapalat" w:cs="Arial"/>
                <w:sz w:val="20"/>
                <w:szCs w:val="20"/>
                <w:lang w:val="ru-RU"/>
              </w:rPr>
              <w:t>դրամ</w:t>
            </w:r>
          </w:p>
        </w:tc>
      </w:tr>
      <w:tr w:rsidR="003F4DBF" w:rsidRPr="005E1F72" w14:paraId="72946A7D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F267CF4" w14:textId="7E77D534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Ակցեպտավորված գումարը՝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 է նշված գումարի մասնակի ակցեպտի համար, որը չի կիրառվում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3F4DBF" w:rsidRPr="005E1F72" w14:paraId="48A13417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2C6330C" w14:textId="79A9D57A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5E7798"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.Արժույթը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1F72">
              <w:rPr>
                <w:rFonts w:ascii="GHEA Grapalat" w:hAnsi="GHEA Grapalat" w:cs="Sylfaen"/>
                <w:sz w:val="20"/>
                <w:szCs w:val="20"/>
              </w:rPr>
              <w:t>կոդով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>)`</w:t>
            </w:r>
            <w:proofErr w:type="gramEnd"/>
            <w:r w:rsidR="005E7798">
              <w:rPr>
                <w:rFonts w:ascii="GHEA Grapalat" w:hAnsi="GHEA Grapalat" w:cs="Arial"/>
                <w:sz w:val="20"/>
                <w:szCs w:val="20"/>
              </w:rPr>
              <w:t xml:space="preserve"> ՀՀ </w:t>
            </w:r>
            <w:proofErr w:type="spellStart"/>
            <w:r w:rsidR="005E7798">
              <w:rPr>
                <w:rFonts w:ascii="GHEA Grapalat" w:hAnsi="GHEA Grapalat" w:cs="Arial"/>
                <w:sz w:val="20"/>
                <w:szCs w:val="20"/>
              </w:rPr>
              <w:t>դրամ</w:t>
            </w:r>
            <w:proofErr w:type="spellEnd"/>
            <w:r w:rsidR="005E7798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="005E7798">
              <w:rPr>
                <w:rFonts w:ascii="GHEA Grapalat" w:hAnsi="GHEA Grapalat" w:cs="Arial"/>
                <w:sz w:val="20"/>
                <w:szCs w:val="20"/>
                <w:lang w:val="hy-AM"/>
              </w:rPr>
              <w:t>AMD</w:t>
            </w:r>
            <w:r w:rsidR="00474526" w:rsidRPr="00474526">
              <w:rPr>
                <w:rFonts w:ascii="GHEA Grapalat" w:hAnsi="GHEA Grapalat" w:cs="Arial"/>
                <w:sz w:val="20"/>
                <w:szCs w:val="20"/>
              </w:rPr>
              <w:t>,051</w:t>
            </w:r>
          </w:p>
        </w:tc>
      </w:tr>
      <w:tr w:rsidR="003F4DBF" w:rsidRPr="005E1F72" w14:paraId="341ABEDC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B58434D" w14:textId="73362008" w:rsidR="003F4DBF" w:rsidRPr="005E1F72" w:rsidRDefault="003F4DBF" w:rsidP="00B967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Գործարքի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վճարման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նպատակը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որակավորման</w:t>
            </w:r>
            <w:proofErr w:type="spellEnd"/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ա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պահովմ</w:t>
            </w:r>
            <w:proofErr w:type="spellEnd"/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ան համար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3F4DBF" w:rsidRPr="005E1F72" w14:paraId="1674B682" w14:textId="77777777" w:rsidTr="00B967E3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2ECA0027" w14:textId="3B990394" w:rsidR="003F4DBF" w:rsidRPr="005E1F72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Փաստաթղթերի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անվանումը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այդ թվում՝ տուժանքի մասին համաձայնագիրը,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դրանց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համարները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="005E779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պ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այմանագրի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ծածկագիրը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որի հիման վրա կատարվում է </w:t>
            </w:r>
            <w:proofErr w:type="gramStart"/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գանձումը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`</w:t>
            </w:r>
            <w:proofErr w:type="gramEnd"/>
            <w:r w:rsidR="002A73C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</w:tr>
      <w:tr w:rsidR="003F4DBF" w:rsidRPr="005E1F72" w14:paraId="5297D808" w14:textId="77777777" w:rsidTr="00B967E3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68A4C25" w14:textId="3F7EF428" w:rsidR="005E7798" w:rsidRPr="001873B9" w:rsidRDefault="00A20079" w:rsidP="00474526">
            <w:pPr>
              <w:rPr>
                <w:rFonts w:ascii="GHEA Grapalat" w:hAnsi="GHEA Grapalat" w:cs="Sylfaen"/>
                <w:b/>
                <w:lang w:eastAsia="ru-RU"/>
              </w:rPr>
            </w:pPr>
            <w:r>
              <w:rPr>
                <w:rFonts w:ascii="GHEA Grapalat" w:hAnsi="GHEA Grapalat" w:cs="Sylfaen"/>
                <w:b/>
                <w:lang w:val="es-ES" w:eastAsia="ru-RU"/>
              </w:rPr>
              <w:t>ԿԲԱԿ-</w:t>
            </w:r>
            <w:r w:rsidR="00474526">
              <w:rPr>
                <w:rFonts w:ascii="GHEA Grapalat" w:hAnsi="GHEA Grapalat" w:cs="Sylfaen"/>
                <w:b/>
                <w:lang w:val="ru-RU" w:eastAsia="ru-RU"/>
              </w:rPr>
              <w:t>ՄԱԾՁ</w:t>
            </w:r>
            <w:r>
              <w:rPr>
                <w:rFonts w:ascii="GHEA Grapalat" w:hAnsi="GHEA Grapalat" w:cs="Sylfaen"/>
                <w:b/>
                <w:lang w:val="es-ES" w:eastAsia="ru-RU"/>
              </w:rPr>
              <w:t>Բ-</w:t>
            </w:r>
            <w:r w:rsidR="00B93E09">
              <w:rPr>
                <w:rFonts w:ascii="GHEA Grapalat" w:hAnsi="GHEA Grapalat" w:cs="Sylfaen"/>
                <w:b/>
                <w:lang w:val="es-ES" w:eastAsia="ru-RU"/>
              </w:rPr>
              <w:t>25/26</w:t>
            </w:r>
          </w:p>
        </w:tc>
      </w:tr>
      <w:tr w:rsidR="003F4DBF" w:rsidRPr="005E1F72" w14:paraId="4AE19A73" w14:textId="77777777" w:rsidTr="00B967E3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479006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19. Վճարման պայմանները՝                                &lt;ակցեպտավորված վճարում&gt;</w:t>
            </w:r>
          </w:p>
          <w:p w14:paraId="226D018F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3F4DBF" w:rsidRPr="005E1F72" w14:paraId="18AE0791" w14:textId="77777777" w:rsidTr="00B967E3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BEEFCE7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Առդիր էջերի քանակը՝   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---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</w:p>
          <w:p w14:paraId="2A68FC91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F4DBF" w:rsidRPr="005E1F72" w14:paraId="22758416" w14:textId="77777777" w:rsidTr="00B967E3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504B0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22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</w:p>
          <w:p w14:paraId="2971CAED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0D82AAA9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68D9D096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0723F75E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09D581B5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5EDDA4D7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7809ACC3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.բ.</w:t>
            </w:r>
          </w:p>
          <w:p w14:paraId="26359AD2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                      Կ.Տ.</w:t>
            </w:r>
          </w:p>
          <w:p w14:paraId="71812601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9BEBA7" w14:textId="77777777" w:rsidR="003F4DBF" w:rsidRPr="00474526" w:rsidRDefault="003F4DBF" w:rsidP="00B967E3">
            <w:pPr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  <w:lang w:val="hy-AM"/>
              </w:rPr>
              <w:t>2</w:t>
            </w: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1.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ա. </w:t>
            </w:r>
            <w:r w:rsidRPr="00474526">
              <w:rPr>
                <w:rFonts w:ascii="Courier New" w:hAnsi="Courier New" w:cs="Courier New"/>
                <w:sz w:val="20"/>
                <w:szCs w:val="20"/>
                <w:highlight w:val="yellow"/>
              </w:rPr>
              <w:t> 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Վճարողի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ստորագրությունները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`</w:t>
            </w:r>
          </w:p>
          <w:p w14:paraId="32AC1FBD" w14:textId="77777777" w:rsidR="003F4DBF" w:rsidRPr="00474526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</w:p>
          <w:p w14:paraId="104A66BD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74526">
              <w:rPr>
                <w:rFonts w:ascii="GHEA Grapalat" w:hAnsi="GHEA Grapalat" w:cs="Tahoma"/>
                <w:color w:val="000000"/>
                <w:sz w:val="20"/>
                <w:szCs w:val="20"/>
                <w:highlight w:val="yellow"/>
              </w:rPr>
              <w:t xml:space="preserve">                                               /____________________/</w:t>
            </w:r>
          </w:p>
          <w:p w14:paraId="1154194F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625BAB76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71CDBDCF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7CF79645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414CE0CF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1.բ.                                                                    Կ.Տ.</w:t>
            </w:r>
          </w:p>
          <w:p w14:paraId="3D5935E6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F4DBF" w:rsidRPr="005E1F72" w14:paraId="0FFE1FA8" w14:textId="77777777" w:rsidTr="00B967E3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158F711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Շահառուին  սպասարկող ֆինանսական կազմակերպություն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1D0B0E0F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4C2728D8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1556C6AE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3D10BD61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463E069C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54905661" w14:textId="77777777" w:rsidR="003F4DBF" w:rsidRPr="005E1F72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404E9A8F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Վճարողին  սպասարկող ֆինանսական կազմակերպություն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228C3931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787ACD16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1A1ABF5A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0F2BAB00" w14:textId="77777777" w:rsidR="003F4DBF" w:rsidRPr="005E1F72" w:rsidRDefault="003F4DBF" w:rsidP="00B967E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/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194BE789" w14:textId="77777777" w:rsidR="003F4DBF" w:rsidRPr="005E1F72" w:rsidRDefault="003F4DBF" w:rsidP="00B967E3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F4DBF" w:rsidRPr="005E1F72" w14:paraId="1E97995E" w14:textId="77777777" w:rsidTr="00B967E3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11BF1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>24.բ.                                                       Կ.Տ.</w:t>
            </w:r>
          </w:p>
          <w:p w14:paraId="6269B0F5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0BB6A0FE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784AD8A8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14:paraId="6A66A18F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7E50E6F4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00B91016" w14:textId="77777777" w:rsidR="003F4DBF" w:rsidRPr="005E1F72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ACFC4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23.բ.                                                                 Կ.Տ.    </w:t>
            </w:r>
          </w:p>
          <w:p w14:paraId="71F17FBF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58BEBD1E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14:paraId="286A161F" w14:textId="77777777" w:rsidR="003F4DBF" w:rsidRPr="005E1F72" w:rsidRDefault="003F4DBF" w:rsidP="00B967E3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23.</w:t>
            </w:r>
            <w:proofErr w:type="gramStart"/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proofErr w:type="gramEnd"/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`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  <w:p w14:paraId="08DF5E29" w14:textId="77777777" w:rsidR="003F4DBF" w:rsidRPr="005E1F72" w:rsidRDefault="003F4DBF" w:rsidP="00B967E3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14:paraId="7C2BF586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3D772372" w14:textId="77777777" w:rsidR="003F4DBF" w:rsidRPr="005E1F72" w:rsidRDefault="003F4DBF" w:rsidP="00B967E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14:paraId="38E37388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08D3EDB8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45535FFE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2A967D4C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6A51A745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598AFA06" w14:textId="77777777" w:rsidR="003F4DBF" w:rsidRPr="000B4CF4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B4CF4">
        <w:rPr>
          <w:rFonts w:ascii="GHEA Grapalat" w:hAnsi="GHEA Grapalat"/>
          <w:i/>
          <w:sz w:val="16"/>
          <w:lang w:val="hy-AM"/>
        </w:rPr>
        <w:t xml:space="preserve">* </w:t>
      </w:r>
      <w:r>
        <w:rPr>
          <w:rFonts w:ascii="GHEA Grapalat" w:hAnsi="GHEA Grapalat"/>
          <w:i/>
          <w:sz w:val="16"/>
          <w:lang w:val="hy-AM"/>
        </w:rPr>
        <w:t>Վճարման պահանջագիրը լրացվում է համաձայն սույն հրավերով սահմանված «Վճարման պահանջագրի պարտադիր վավերապայմանների և լրացման կարգի»:</w:t>
      </w:r>
    </w:p>
    <w:p w14:paraId="3AC2D784" w14:textId="510B68B4" w:rsidR="003F4DBF" w:rsidRPr="00631658" w:rsidRDefault="003F4DBF" w:rsidP="00474526">
      <w:pPr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  <w:r w:rsidRPr="00474526">
        <w:rPr>
          <w:rFonts w:ascii="GHEA Grapalat" w:hAnsi="GHEA Grapalat" w:cs="Sylfaen"/>
          <w:b/>
          <w:sz w:val="20"/>
          <w:szCs w:val="20"/>
          <w:lang w:val="hy-AM"/>
        </w:rPr>
        <w:lastRenderedPageBreak/>
        <w:t xml:space="preserve">Հավելված </w:t>
      </w:r>
      <w:r w:rsidR="00474526" w:rsidRPr="004E6EB1">
        <w:rPr>
          <w:rFonts w:ascii="GHEA Grapalat" w:hAnsi="GHEA Grapalat" w:cs="Sylfaen"/>
          <w:b/>
          <w:sz w:val="20"/>
          <w:szCs w:val="20"/>
          <w:lang w:val="hy-AM"/>
        </w:rPr>
        <w:t>4</w:t>
      </w:r>
      <w:r w:rsidRPr="00474526">
        <w:rPr>
          <w:rFonts w:ascii="GHEA Grapalat" w:hAnsi="GHEA Grapalat" w:cs="Sylfaen"/>
          <w:b/>
          <w:sz w:val="20"/>
          <w:szCs w:val="20"/>
          <w:lang w:val="hy-AM"/>
        </w:rPr>
        <w:t>.1</w:t>
      </w:r>
    </w:p>
    <w:p w14:paraId="5FD2BC7E" w14:textId="2A1206B8" w:rsidR="003F4DBF" w:rsidRPr="00631658" w:rsidRDefault="00474526" w:rsidP="003F4DBF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es-ES" w:eastAsia="ru-RU"/>
        </w:rPr>
        <w:t>ԿԲԱԿ-ՄԱԾՁԲ-</w:t>
      </w:r>
      <w:r w:rsidR="00B93E09">
        <w:rPr>
          <w:rFonts w:ascii="GHEA Grapalat" w:hAnsi="GHEA Grapalat" w:cs="Sylfaen"/>
          <w:b/>
          <w:lang w:val="es-ES" w:eastAsia="ru-RU"/>
        </w:rPr>
        <w:t>25/26</w:t>
      </w:r>
      <w:r w:rsidR="003F4DBF" w:rsidRPr="00631658">
        <w:rPr>
          <w:rFonts w:ascii="GHEA Grapalat" w:hAnsi="GHEA Grapalat" w:cs="Sylfaen"/>
          <w:b/>
          <w:lang w:val="hy-AM"/>
        </w:rPr>
        <w:t>* ծածկագրով</w:t>
      </w:r>
    </w:p>
    <w:p w14:paraId="329609F0" w14:textId="3F4DCCF2" w:rsidR="003F4DBF" w:rsidRPr="00631658" w:rsidRDefault="004E6EB1" w:rsidP="003F4DBF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մեկ անձից գնման ընթացակարգի </w:t>
      </w:r>
      <w:r w:rsidR="003F4DBF" w:rsidRPr="00631658">
        <w:rPr>
          <w:rFonts w:ascii="GHEA Grapalat" w:hAnsi="GHEA Grapalat" w:cs="Sylfaen"/>
          <w:b/>
          <w:lang w:val="hy-AM"/>
        </w:rPr>
        <w:t>հրավերի</w:t>
      </w:r>
    </w:p>
    <w:p w14:paraId="4107FFB3" w14:textId="77777777" w:rsidR="003F4DBF" w:rsidRPr="00631658" w:rsidRDefault="003F4DBF" w:rsidP="003F4DBF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 xml:space="preserve">ՏՈւԺԱՆՔԻ ՄԱՍԻՆ ՀԱՄԱՁԱՅՆԱԳԻՐ </w:t>
      </w:r>
    </w:p>
    <w:p w14:paraId="6AE942C0" w14:textId="77777777" w:rsidR="003F4DBF" w:rsidRDefault="003F4DBF" w:rsidP="003F4DBF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 xml:space="preserve"> </w:t>
      </w:r>
      <w:r w:rsidRPr="000B4CF4">
        <w:rPr>
          <w:rFonts w:ascii="GHEA Grapalat" w:hAnsi="GHEA Grapalat" w:cs="GHEA Grapalat"/>
          <w:b/>
          <w:sz w:val="18"/>
          <w:szCs w:val="18"/>
          <w:lang w:val="hy-AM"/>
        </w:rPr>
        <w:t xml:space="preserve">         </w:t>
      </w:r>
      <w:r w:rsidRPr="005E1F72">
        <w:rPr>
          <w:rFonts w:ascii="GHEA Grapalat" w:hAnsi="GHEA Grapalat" w:cs="GHEA Grapalat"/>
          <w:b/>
          <w:sz w:val="18"/>
          <w:szCs w:val="18"/>
          <w:lang w:val="hy-AM"/>
        </w:rPr>
        <w:t>(</w:t>
      </w:r>
      <w:r w:rsidRPr="000B4CF4">
        <w:rPr>
          <w:rFonts w:ascii="GHEA Grapalat" w:hAnsi="GHEA Grapalat" w:cs="GHEA Grapalat"/>
          <w:b/>
          <w:sz w:val="18"/>
          <w:szCs w:val="18"/>
          <w:lang w:val="hy-AM"/>
        </w:rPr>
        <w:t xml:space="preserve">պայմանագրի </w:t>
      </w:r>
      <w:r w:rsidRPr="005E1F72">
        <w:rPr>
          <w:rFonts w:ascii="GHEA Grapalat" w:hAnsi="GHEA Grapalat" w:cs="GHEA Grapalat"/>
          <w:b/>
          <w:sz w:val="18"/>
          <w:szCs w:val="18"/>
          <w:lang w:val="hy-AM"/>
        </w:rPr>
        <w:t>ապահովում)</w:t>
      </w:r>
    </w:p>
    <w:p w14:paraId="11B2BFF5" w14:textId="77777777" w:rsidR="003F4DBF" w:rsidRDefault="003F4DBF" w:rsidP="003F4DBF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117AC564" w14:textId="5BC755A9" w:rsidR="003F4DBF" w:rsidRPr="00631658" w:rsidRDefault="003F4DBF" w:rsidP="003F4DBF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ք. Երևան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lang w:val="hy-AM"/>
        </w:rPr>
        <w:tab/>
        <w:t xml:space="preserve">   </w:t>
      </w:r>
      <w:r w:rsidR="00A43224">
        <w:rPr>
          <w:rFonts w:ascii="GHEA Grapalat" w:hAnsi="GHEA Grapalat" w:cs="GHEA Grapalat"/>
          <w:sz w:val="20"/>
          <w:szCs w:val="20"/>
          <w:lang w:val="hy-AM"/>
        </w:rPr>
        <w:tab/>
      </w:r>
      <w:r w:rsidR="00A43224">
        <w:rPr>
          <w:rFonts w:ascii="GHEA Grapalat" w:hAnsi="GHEA Grapalat" w:cs="GHEA Grapalat"/>
          <w:sz w:val="20"/>
          <w:szCs w:val="20"/>
          <w:lang w:val="hy-AM"/>
        </w:rPr>
        <w:tab/>
      </w:r>
      <w:r w:rsidR="00A43224">
        <w:rPr>
          <w:rFonts w:ascii="GHEA Grapalat" w:hAnsi="GHEA Grapalat" w:cs="GHEA Grapalat"/>
          <w:sz w:val="20"/>
          <w:szCs w:val="20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         </w:t>
      </w:r>
      <w:r w:rsidRPr="00631658">
        <w:rPr>
          <w:rFonts w:ascii="GHEA Grapalat" w:hAnsi="GHEA Grapalat"/>
          <w:sz w:val="20"/>
          <w:szCs w:val="20"/>
          <w:lang w:val="hy-AM"/>
        </w:rPr>
        <w:t>«</w:t>
      </w:r>
      <w:r w:rsidR="00EB6366">
        <w:rPr>
          <w:rFonts w:ascii="GHEA Grapalat" w:hAnsi="GHEA Grapalat" w:cs="GHEA Grapalat"/>
          <w:sz w:val="20"/>
          <w:szCs w:val="20"/>
          <w:u w:val="single"/>
        </w:rPr>
        <w:t>0</w:t>
      </w:r>
      <w:r w:rsidR="00B93E09">
        <w:rPr>
          <w:rFonts w:ascii="GHEA Grapalat" w:hAnsi="GHEA Grapalat" w:cs="GHEA Grapalat"/>
          <w:sz w:val="20"/>
          <w:szCs w:val="20"/>
          <w:u w:val="single"/>
        </w:rPr>
        <w:t>9</w:t>
      </w:r>
      <w:r w:rsidRPr="00631658">
        <w:rPr>
          <w:rFonts w:ascii="GHEA Grapalat" w:hAnsi="GHEA Grapalat"/>
          <w:sz w:val="20"/>
          <w:szCs w:val="20"/>
          <w:lang w:val="hy-AM"/>
        </w:rPr>
        <w:t>»</w:t>
      </w:r>
      <w:r w:rsidR="00474526" w:rsidRPr="004E6EB1">
        <w:rPr>
          <w:rFonts w:ascii="GHEA Grapalat" w:hAnsi="GHEA Grapalat"/>
          <w:sz w:val="20"/>
          <w:szCs w:val="20"/>
          <w:lang w:val="hy-AM"/>
        </w:rPr>
        <w:t xml:space="preserve"> </w:t>
      </w:r>
      <w:r w:rsidR="00EB6366">
        <w:rPr>
          <w:rFonts w:ascii="GHEA Grapalat" w:hAnsi="GHEA Grapalat"/>
          <w:sz w:val="20"/>
          <w:szCs w:val="20"/>
          <w:lang w:val="hy-AM"/>
        </w:rPr>
        <w:t xml:space="preserve">հուլիսի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 20</w:t>
      </w:r>
      <w:r w:rsidR="00474526" w:rsidRPr="004E6EB1">
        <w:rPr>
          <w:rFonts w:ascii="GHEA Grapalat" w:hAnsi="GHEA Grapalat" w:cs="GHEA Grapalat"/>
          <w:sz w:val="20"/>
          <w:szCs w:val="20"/>
          <w:lang w:val="hy-AM"/>
        </w:rPr>
        <w:t>25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թ.**</w:t>
      </w:r>
    </w:p>
    <w:p w14:paraId="69040541" w14:textId="77777777" w:rsidR="003F4DBF" w:rsidRPr="00474526" w:rsidRDefault="003F4DBF" w:rsidP="003F4DBF">
      <w:pPr>
        <w:jc w:val="both"/>
        <w:rPr>
          <w:rFonts w:ascii="GHEA Grapalat" w:hAnsi="GHEA Grapalat" w:cs="GHEA Grapalat"/>
          <w:sz w:val="20"/>
          <w:szCs w:val="20"/>
          <w:highlight w:val="yellow"/>
          <w:u w:val="single"/>
          <w:vertAlign w:val="subscript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631658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 xml:space="preserve">, </w:t>
      </w:r>
      <w:r w:rsidRPr="00474526">
        <w:rPr>
          <w:rFonts w:ascii="GHEA Grapalat" w:hAnsi="GHEA Grapalat" w:cs="GHEA Grapalat"/>
          <w:sz w:val="20"/>
          <w:szCs w:val="20"/>
          <w:highlight w:val="yellow"/>
          <w:lang w:val="hy-AM"/>
        </w:rPr>
        <w:t xml:space="preserve">ի դեմս Ընկերության տնօրեն </w:t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u w:val="single"/>
          <w:lang w:val="hy-AM"/>
        </w:rPr>
        <w:tab/>
      </w:r>
    </w:p>
    <w:p w14:paraId="5A4A811A" w14:textId="77777777" w:rsidR="003F4DBF" w:rsidRPr="00631658" w:rsidRDefault="003F4DBF" w:rsidP="003F4DBF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474526">
        <w:rPr>
          <w:rFonts w:ascii="GHEA Grapalat" w:hAnsi="GHEA Grapalat"/>
          <w:sz w:val="20"/>
          <w:szCs w:val="20"/>
          <w:highlight w:val="yellow"/>
          <w:vertAlign w:val="superscript"/>
          <w:lang w:val="hy-AM"/>
        </w:rPr>
        <w:t xml:space="preserve">       Ընկերության անվանումը</w:t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ab/>
        <w:t xml:space="preserve">    </w:t>
      </w:r>
      <w:r w:rsidRPr="00474526">
        <w:rPr>
          <w:rFonts w:ascii="GHEA Grapalat" w:hAnsi="GHEA Grapalat"/>
          <w:sz w:val="20"/>
          <w:szCs w:val="20"/>
          <w:highlight w:val="yellow"/>
          <w:vertAlign w:val="superscript"/>
          <w:lang w:val="hy-AM"/>
        </w:rPr>
        <w:t>Ընկերության տնօրենի անուն ազգանունը, անձնագրային տվյալները</w:t>
      </w:r>
      <w:r w:rsidRPr="00474526">
        <w:rPr>
          <w:rFonts w:ascii="GHEA Grapalat" w:hAnsi="GHEA Grapalat" w:cs="GHEA Grapalat"/>
          <w:sz w:val="20"/>
          <w:szCs w:val="20"/>
          <w:highlight w:val="yellow"/>
          <w:vertAlign w:val="subscript"/>
          <w:lang w:val="hy-AM"/>
        </w:rPr>
        <w:t>,</w:t>
      </w:r>
      <w:r w:rsidRPr="00631658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որը գործում է Ընկերության կանոնադրության հիման վրա` (այսուհետև` Ընկերություն), սույնով միակողմանի սահմանում է հետևյալ տուժանքի վճարման համաձայնությունը.</w:t>
      </w:r>
    </w:p>
    <w:p w14:paraId="7747B143" w14:textId="77777777" w:rsidR="003F4DBF" w:rsidRPr="00631658" w:rsidRDefault="003F4DBF" w:rsidP="003F4DBF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146849FC" w14:textId="77777777" w:rsidR="003F4DBF" w:rsidRPr="00631658" w:rsidRDefault="003F4DBF" w:rsidP="003F4DBF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 xml:space="preserve"> Հ</w:t>
      </w:r>
      <w:proofErr w:type="spellStart"/>
      <w:r w:rsidRPr="00631658">
        <w:rPr>
          <w:rFonts w:ascii="GHEA Grapalat" w:hAnsi="GHEA Grapalat" w:cs="GHEA Grapalat"/>
          <w:b/>
          <w:sz w:val="20"/>
          <w:szCs w:val="20"/>
        </w:rPr>
        <w:t>ամաձայնության</w:t>
      </w:r>
      <w:proofErr w:type="spellEnd"/>
      <w:r w:rsidRPr="00631658">
        <w:rPr>
          <w:rFonts w:ascii="GHEA Grapalat" w:hAnsi="GHEA Grapalat" w:cs="GHEA Grapalat"/>
          <w:b/>
          <w:sz w:val="20"/>
          <w:szCs w:val="20"/>
        </w:rPr>
        <w:t xml:space="preserve"> </w:t>
      </w:r>
      <w:proofErr w:type="spellStart"/>
      <w:r w:rsidRPr="00631658">
        <w:rPr>
          <w:rFonts w:ascii="GHEA Grapalat" w:hAnsi="GHEA Grapalat" w:cs="GHEA Grapalat"/>
          <w:b/>
          <w:sz w:val="20"/>
          <w:szCs w:val="20"/>
        </w:rPr>
        <w:t>առարկան</w:t>
      </w:r>
      <w:proofErr w:type="spellEnd"/>
    </w:p>
    <w:p w14:paraId="7FEAF8B9" w14:textId="77777777" w:rsidR="003F4DBF" w:rsidRPr="00631658" w:rsidRDefault="003F4DBF" w:rsidP="003F4DBF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ab/>
      </w:r>
      <w:r w:rsidRPr="00631658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7454C98A" w14:textId="48286C1E" w:rsidR="003F4DBF" w:rsidRPr="00631658" w:rsidRDefault="003F4DBF" w:rsidP="003F4DBF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1.1 </w:t>
      </w:r>
      <w:r w:rsidRPr="00E43B6F">
        <w:rPr>
          <w:rFonts w:ascii="GHEA Grapalat" w:hAnsi="GHEA Grapalat" w:cs="GHEA Grapalat"/>
          <w:sz w:val="20"/>
          <w:szCs w:val="20"/>
          <w:lang w:val="pt-BR"/>
        </w:rPr>
        <w:t>Ընկերությունը մասնակցում է ՀՀ ԱՆ «Կախվածությունների բուժման ազգային կենտրոն» ՓԲԸ*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 (այսուհետ` </w:t>
      </w:r>
      <w:r w:rsidRPr="00E43B6F">
        <w:rPr>
          <w:rFonts w:ascii="GHEA Grapalat" w:hAnsi="GHEA Grapalat" w:cs="GHEA Grapalat"/>
          <w:sz w:val="20"/>
          <w:szCs w:val="20"/>
          <w:lang w:val="pt-BR"/>
        </w:rPr>
        <w:t>Պատվիրատու) կողմից կազմակերպված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196A27">
        <w:rPr>
          <w:rFonts w:ascii="GHEA Grapalat" w:hAnsi="GHEA Grapalat" w:cs="GHEA Grapalat"/>
          <w:b/>
          <w:sz w:val="20"/>
          <w:szCs w:val="20"/>
          <w:lang w:val="pt-BR"/>
        </w:rPr>
        <w:t>«</w:t>
      </w:r>
      <w:r w:rsidR="00474526">
        <w:rPr>
          <w:rFonts w:ascii="GHEA Grapalat" w:hAnsi="GHEA Grapalat" w:cs="GHEA Grapalat"/>
          <w:b/>
          <w:sz w:val="20"/>
          <w:szCs w:val="20"/>
          <w:lang w:val="pt-BR"/>
        </w:rPr>
        <w:t>ԿԲԱԿ-ՄԱԾՁԲ-</w:t>
      </w:r>
      <w:r w:rsidR="00B93E09">
        <w:rPr>
          <w:rFonts w:ascii="GHEA Grapalat" w:hAnsi="GHEA Grapalat" w:cs="GHEA Grapalat"/>
          <w:b/>
          <w:sz w:val="20"/>
          <w:szCs w:val="20"/>
          <w:lang w:val="pt-BR"/>
        </w:rPr>
        <w:t>25/26</w:t>
      </w:r>
      <w:r w:rsidRPr="00196A27">
        <w:rPr>
          <w:rFonts w:ascii="GHEA Grapalat" w:hAnsi="GHEA Grapalat" w:cs="GHEA Grapalat"/>
          <w:b/>
          <w:sz w:val="20"/>
          <w:szCs w:val="20"/>
          <w:lang w:val="pt-BR"/>
        </w:rPr>
        <w:t>»</w:t>
      </w:r>
      <w:r w:rsidRPr="00E43B6F">
        <w:rPr>
          <w:rFonts w:ascii="GHEA Grapalat" w:hAnsi="GHEA Grapalat" w:cs="GHEA Grapalat"/>
          <w:sz w:val="20"/>
          <w:szCs w:val="20"/>
          <w:lang w:val="pt-BR"/>
        </w:rPr>
        <w:t>*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E43B6F">
        <w:rPr>
          <w:rFonts w:ascii="GHEA Grapalat" w:hAnsi="GHEA Grapalat" w:cs="GHEA Grapalat"/>
          <w:sz w:val="20"/>
          <w:szCs w:val="20"/>
          <w:lang w:val="pt-BR"/>
        </w:rPr>
        <w:t>ծածկագրով գնման ընթացակարգին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73C4A88B" w14:textId="77777777" w:rsidR="003F4DBF" w:rsidRPr="00631658" w:rsidRDefault="003F4DBF" w:rsidP="003F4DBF">
      <w:pPr>
        <w:ind w:firstLine="426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1.2 Որպես գնման ընթացակարգի արդյունքում կնքվելիք պայմանագրի կատարման ապահովում, Ընկերությունը Պատվիրատուին է ներկայացնում սույն տուժանքի համաձայնագիրը և կից վճարման պահանջագիրը` լրացված և հաստատված Ընկերության կողմից: </w:t>
      </w:r>
    </w:p>
    <w:p w14:paraId="5A82CE9C" w14:textId="77777777" w:rsidR="003F4DBF" w:rsidRPr="00631658" w:rsidRDefault="003F4DBF" w:rsidP="003F4DBF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1.3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սույն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>տուժանքի համաձայնագ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ր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>ի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ն կից ներկայացվող վճարման պահանջագրի </w:t>
      </w:r>
      <w:r w:rsidRPr="000B4CF4">
        <w:rPr>
          <w:rFonts w:ascii="GHEA Grapalat" w:hAnsi="GHEA Grapalat" w:cs="GHEA Grapalat"/>
          <w:color w:val="000000"/>
          <w:sz w:val="20"/>
          <w:szCs w:val="20"/>
          <w:lang w:val="hy-AM"/>
        </w:rPr>
        <w:t>(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>այսուհետ` Պահանջագիր</w:t>
      </w:r>
      <w:r w:rsidRPr="000B4CF4">
        <w:rPr>
          <w:rFonts w:ascii="GHEA Grapalat" w:hAnsi="GHEA Grapalat" w:cs="GHEA Grapalat"/>
          <w:color w:val="000000"/>
          <w:sz w:val="20"/>
          <w:szCs w:val="20"/>
          <w:lang w:val="hy-AM"/>
        </w:rPr>
        <w:t>)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ստորագրմամբ անհետկանչելիորեն  համաձայնվում է, որ </w:t>
      </w:r>
    </w:p>
    <w:p w14:paraId="673D2916" w14:textId="77777777" w:rsidR="003F4DBF" w:rsidRPr="00631658" w:rsidRDefault="003F4DBF" w:rsidP="003F4DBF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ա) Պահանջագրի ստորագրմամբ Ընկերությունը տալիս է իր հավաստումը Պահանջագրի «Վճարման պայմանները» դաշտում լրացված  «ակցեպտավորված վճարման» համար, որի դեպքում նշված գումարի գանձման հետ կապված Ընկերությանը սպասարկող /վճարող/ Բանկը` /այսուհետ` Վճարող Բանկ/ ստացված Պահանջագիրը չի ներկայացնում Ընկերությանը լրացուցիչ համաձայնություն ստանալու համար, քանի որ Ընկերության կողմից Պահանջագրի վրա արդեն դրվել է ստորագրությունը՝ ակցեպտավորման նպատակով: </w:t>
      </w:r>
    </w:p>
    <w:p w14:paraId="305E18D8" w14:textId="77777777" w:rsidR="003F4DBF" w:rsidRPr="00631658" w:rsidRDefault="003F4DBF" w:rsidP="003F4DBF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բ) Պահանջագիրը հիմք է հանդիսանում Վճարող Բանկի համար` Պահանջագրով նշված ամբողջ գումարը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Ընկերության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հաշվից  գանձելու համար՝ առանց լրացուցիչ ակցեպտավորման: </w:t>
      </w:r>
    </w:p>
    <w:p w14:paraId="24EBE6DE" w14:textId="77777777" w:rsidR="003F4DBF" w:rsidRPr="00631658" w:rsidRDefault="003F4DBF" w:rsidP="003F4DBF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գ) 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չի կարող գրավոր կամ այլ եղանակով Վճարող Բանկին կարգադրել Պահանջագրի վրա դրված իր ակցեպտը հետ կանչելու մասին:</w:t>
      </w:r>
    </w:p>
    <w:p w14:paraId="0904A8AB" w14:textId="77777777" w:rsidR="003F4DBF" w:rsidRPr="00631658" w:rsidRDefault="003F4DBF" w:rsidP="003F4DBF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դ) 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հավաստում է, որ Պահանջագիրը ակցեպտավորել է տուժանքի ամբողջ գումարով:</w:t>
      </w:r>
    </w:p>
    <w:p w14:paraId="12C76FAE" w14:textId="77777777" w:rsidR="003F4DBF" w:rsidRPr="00631658" w:rsidRDefault="003F4DBF" w:rsidP="003F4DBF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ե) Ընկերությունը սույնով համաձայնում է, որ Վճարող Բանկը որևէ պատասխանատվություն չի կրում Պատվիրատուի կողմից ներկայացված վճարման պահանջի և Պահանջագրի իրավաչափության, վավերականության, ներկայացման ժամկետների և Պահանջագրի կատարումն ապահովելու համար Վճարող Բանկի կողմից իրականացվող գործողությունների համար: </w:t>
      </w:r>
    </w:p>
    <w:p w14:paraId="08142B99" w14:textId="77777777" w:rsidR="003F4DBF" w:rsidRPr="00631658" w:rsidRDefault="003F4DBF" w:rsidP="003F4DBF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Պահանջագիրը բնօրինակներով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ներկայացնում է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Վճարող Բանկին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` այդ մասին գրավոր տեղեկացնելով Ընկերությանը: Սույն տուժանքի համաձայնագիրը և կից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էլեկտրոնային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թվային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ստորագրությամբ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հաստատված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լինելու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դեպքում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դրանք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Վճարող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Բանկին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են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ներկայացվում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էլեկտրոնային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կրիչներով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ինչպես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նաև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դրանցից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արտատպված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թղթային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տարբերակներով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08D947B4" w14:textId="77777777" w:rsidR="003F4DBF" w:rsidRPr="00631658" w:rsidRDefault="003F4DBF" w:rsidP="003F4DBF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Պատվիրատուն Վճարող բանկին կարող է ներկայացնել այլ լրացուցիչ փաստաթղթեր:</w:t>
      </w:r>
    </w:p>
    <w:p w14:paraId="12A083EF" w14:textId="77777777" w:rsidR="003F4DBF" w:rsidRPr="00631658" w:rsidRDefault="003F4DBF" w:rsidP="003F4DBF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Վճարող Բանկի կողմից Պ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ահանջագրում նշված գումարի վճարման հետևանքով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Ընկերության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առաջացած ռիսկերի (Ընկերության կրած վնասների)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և բացասական հետևանքների 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>համար Բանկը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 որևէ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պատասխանատվություն չի կրում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: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Բանկը պարտավոր չէ ստուգելու Ընկերության կողմից պայմանագրի պայմանները խախտելու փաստերը:</w:t>
      </w:r>
    </w:p>
    <w:p w14:paraId="32F21C80" w14:textId="77777777" w:rsidR="003F4DBF" w:rsidRPr="00631658" w:rsidRDefault="003F4DBF" w:rsidP="003F4DBF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Այն դեպքում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>,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 երբ Ընկերության հաշվի միջոցները չեն բավարարում</w:t>
      </w:r>
      <w:r w:rsidRPr="00631658">
        <w:rPr>
          <w:rFonts w:ascii="GHEA Grapalat" w:hAnsi="GHEA Grapalat" w:cs="GHEA Grapalat"/>
          <w:sz w:val="20"/>
          <w:szCs w:val="20"/>
        </w:rPr>
        <w:t>՝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Վճարող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բանկը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վճարման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պահանջագիրը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ստանալուց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հետո</w:t>
      </w:r>
      <w:proofErr w:type="spellEnd"/>
      <w:r w:rsidRPr="00631658">
        <w:rPr>
          <w:rFonts w:ascii="GHEA Grapalat" w:hAnsi="GHEA Grapalat" w:cs="GHEA Grapalat"/>
          <w:sz w:val="20"/>
          <w:szCs w:val="20"/>
        </w:rPr>
        <w:t>՝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2 (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երկու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օրվա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ընթացքում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պետք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631658">
        <w:rPr>
          <w:rFonts w:ascii="GHEA Grapalat" w:hAnsi="GHEA Grapalat" w:cs="GHEA Grapalat"/>
          <w:sz w:val="20"/>
          <w:szCs w:val="20"/>
        </w:rPr>
        <w:t>է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տեղեկացնի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Պատվիրատուին</w:t>
      </w:r>
      <w:proofErr w:type="spellEnd"/>
      <w:r w:rsidRPr="00631658">
        <w:rPr>
          <w:rFonts w:ascii="GHEA Grapalat" w:hAnsi="GHEA Grapalat" w:cs="GHEA Grapalat"/>
          <w:sz w:val="20"/>
          <w:szCs w:val="20"/>
        </w:rPr>
        <w:t>՝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գրավոր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631658">
        <w:rPr>
          <w:rFonts w:ascii="GHEA Grapalat" w:hAnsi="GHEA Grapalat" w:cs="GHEA Grapalat"/>
          <w:sz w:val="20"/>
          <w:szCs w:val="20"/>
        </w:rPr>
        <w:t>ձևով</w:t>
      </w:r>
      <w:proofErr w:type="spellEnd"/>
      <w:r w:rsidRPr="00631658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0D3C2894" w14:textId="77777777" w:rsidR="003F4DBF" w:rsidRPr="00631658" w:rsidRDefault="003F4DBF" w:rsidP="003F4DBF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631658">
        <w:rPr>
          <w:rFonts w:ascii="GHEA Grapalat" w:hAnsi="GHEA Grapalat" w:cs="GHEA Grapalat"/>
          <w:sz w:val="20"/>
          <w:szCs w:val="20"/>
          <w:lang w:val="pt-BR"/>
        </w:rPr>
        <w:t xml:space="preserve"> Սույն համաձայնագիրը և կից </w:t>
      </w:r>
      <w:r w:rsidRPr="00631658">
        <w:rPr>
          <w:rFonts w:ascii="GHEA Grapalat" w:hAnsi="GHEA Grapalat" w:cs="GHEA Grapalat"/>
          <w:sz w:val="20"/>
          <w:szCs w:val="20"/>
          <w:lang w:val="hy-AM"/>
        </w:rPr>
        <w:t>Պ</w:t>
      </w:r>
      <w:r w:rsidRPr="00631658">
        <w:rPr>
          <w:rFonts w:ascii="GHEA Grapalat" w:hAnsi="GHEA Grapalat" w:cs="GHEA Grapalat"/>
          <w:sz w:val="20"/>
          <w:szCs w:val="20"/>
          <w:lang w:val="pt-BR"/>
        </w:rPr>
        <w:t>ահանջագիրը Բանկ ներկայացնելուց հետո, Բանկից անկախ պատճառներով, տասն աշխատանքային օրվա ընթացքում Պատվիրատուին գումարը չվճարվելու դեպքում, Պատվիրատուն չվճարման հետ կապված Ընկերության մասին տեղեկությունները փոխանցում է &lt;&lt;ԱՔՌԱ Քրեդիթ Ռեփորթինգ&gt;&gt; ՓԲԸ (Վարկային բյուրո):</w:t>
      </w:r>
    </w:p>
    <w:p w14:paraId="4B77EF59" w14:textId="77777777" w:rsidR="003F4DBF" w:rsidRPr="00631658" w:rsidRDefault="003F4DBF" w:rsidP="003F4DBF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</w:rPr>
      </w:pPr>
      <w:proofErr w:type="spellStart"/>
      <w:r w:rsidRPr="00631658">
        <w:rPr>
          <w:rFonts w:ascii="GHEA Grapalat" w:hAnsi="GHEA Grapalat" w:cs="GHEA Grapalat"/>
          <w:b/>
          <w:bCs/>
          <w:sz w:val="20"/>
          <w:szCs w:val="20"/>
        </w:rPr>
        <w:t>Այլ</w:t>
      </w:r>
      <w:proofErr w:type="spellEnd"/>
      <w:r w:rsidRPr="00631658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proofErr w:type="spellStart"/>
      <w:r w:rsidRPr="00631658">
        <w:rPr>
          <w:rFonts w:ascii="GHEA Grapalat" w:hAnsi="GHEA Grapalat" w:cs="GHEA Grapalat"/>
          <w:b/>
          <w:bCs/>
          <w:sz w:val="20"/>
          <w:szCs w:val="20"/>
        </w:rPr>
        <w:t>պայմաններ</w:t>
      </w:r>
      <w:proofErr w:type="spellEnd"/>
    </w:p>
    <w:p w14:paraId="53260977" w14:textId="77777777" w:rsidR="003F4DBF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  <w:r w:rsidRPr="007862B1">
        <w:rPr>
          <w:rFonts w:ascii="GHEA Grapalat" w:hAnsi="GHEA Grapalat" w:cs="GHEA Grapalat"/>
          <w:sz w:val="20"/>
          <w:szCs w:val="20"/>
        </w:rPr>
        <w:t xml:space="preserve">2.1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Սույն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համաձայնագիրը</w:t>
      </w:r>
      <w:proofErr w:type="spellEnd"/>
      <w:r w:rsidRPr="007862B1">
        <w:rPr>
          <w:rFonts w:ascii="GHEA Grapalat" w:hAnsi="GHEA Grapalat" w:cs="GHEA Grapalat"/>
          <w:sz w:val="20"/>
          <w:szCs w:val="20"/>
          <w:lang w:val="hy-AM"/>
        </w:rPr>
        <w:t xml:space="preserve"> և Պահանջագիրը անհետկանչելի են,</w:t>
      </w:r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ուժի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մեջ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r w:rsidRPr="007862B1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մտնում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Ընկերության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կողմից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վավերացման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պահից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և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ուժի</w:t>
      </w:r>
      <w:proofErr w:type="spellEnd"/>
      <w:r w:rsidRPr="007862B1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7862B1">
        <w:rPr>
          <w:rFonts w:ascii="GHEA Grapalat" w:hAnsi="GHEA Grapalat" w:cs="GHEA Grapalat"/>
          <w:sz w:val="20"/>
          <w:szCs w:val="20"/>
        </w:rPr>
        <w:t>մեջ</w:t>
      </w:r>
      <w:proofErr w:type="spellEnd"/>
      <w:r w:rsidRPr="007862B1">
        <w:rPr>
          <w:rFonts w:ascii="GHEA Grapalat" w:hAnsi="GHEA Grapalat" w:cs="GHEA Grapalat"/>
          <w:sz w:val="20"/>
          <w:szCs w:val="20"/>
          <w:lang w:val="hy-AM"/>
        </w:rPr>
        <w:t xml:space="preserve"> են մինչև </w:t>
      </w:r>
      <w:proofErr w:type="spellStart"/>
      <w:r>
        <w:rPr>
          <w:rFonts w:ascii="GHEA Grapalat" w:hAnsi="GHEA Grapalat" w:cs="GHEA Grapalat"/>
          <w:sz w:val="20"/>
          <w:szCs w:val="20"/>
        </w:rPr>
        <w:t>Ընկերության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կողմից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կնքվելիք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պայմանագրով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ստանձնվող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պարտավորությունների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ամբողջական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կատարման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վերջին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օրվան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հաջորդող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քսաներորդ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օրը</w:t>
      </w:r>
      <w:proofErr w:type="spellEnd"/>
      <w:r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</w:rPr>
        <w:t>ներառյալ</w:t>
      </w:r>
      <w:proofErr w:type="spellEnd"/>
      <w:r>
        <w:rPr>
          <w:rFonts w:ascii="GHEA Grapalat" w:hAnsi="GHEA Grapalat" w:cs="GHEA Grapalat"/>
          <w:sz w:val="20"/>
          <w:szCs w:val="20"/>
        </w:rPr>
        <w:t>:</w:t>
      </w:r>
    </w:p>
    <w:p w14:paraId="7545F5CA" w14:textId="77777777" w:rsidR="003F4DBF" w:rsidRPr="00631658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 xml:space="preserve">2.2.Սույն համաձայնագիրը և կից Պահանջագիրը Պատվիրատուի կողմից Վճարող Բանկին ներկայացնելով` </w:t>
      </w:r>
    </w:p>
    <w:p w14:paraId="17F3453D" w14:textId="77777777" w:rsidR="003F4DBF" w:rsidRPr="00631658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lastRenderedPageBreak/>
        <w:t>2.2.1. Պատվիրատուի կողմից հավաստվում է, որ Ընկերությունը թույլ է տվել պայմանագրային պարտավորությունների խախտում, իսկ</w:t>
      </w:r>
    </w:p>
    <w:p w14:paraId="6AB3FC91" w14:textId="77777777" w:rsidR="003F4DBF" w:rsidRPr="00631658" w:rsidDel="00A13215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2.2.2. Ընկերության կողմից հավաստվում է, որ սույն տուժանքի համաձայնագիրը և կից Պահանջագիրը պատշաճ ստորագրված է Ընկերության իրավասու անձի կողմից:</w:t>
      </w:r>
    </w:p>
    <w:p w14:paraId="15ED247D" w14:textId="77777777" w:rsidR="003F4DBF" w:rsidRPr="00631658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sz w:val="20"/>
          <w:szCs w:val="20"/>
          <w:lang w:val="hy-AM"/>
        </w:rPr>
        <w:t>2.3 Սույն Համաձայնագրի կապակցությամբ ծագած վեճերը լուծվում են բանակցությունների միջոցով։ Համաձայնություն ձեռք չբերելու դեպքում վեճերը լուծվում են դատական կարգով։</w:t>
      </w:r>
    </w:p>
    <w:p w14:paraId="459D92C5" w14:textId="77777777" w:rsidR="003F4DBF" w:rsidRPr="00631658" w:rsidRDefault="003F4DBF" w:rsidP="003F4DBF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491474B8" w14:textId="77777777" w:rsidR="003F4DBF" w:rsidRPr="00631658" w:rsidRDefault="003F4DBF" w:rsidP="003F4DBF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631658">
        <w:rPr>
          <w:rFonts w:ascii="GHEA Grapalat" w:hAnsi="GHEA Grapalat" w:cs="GHEA Grapalat"/>
          <w:b/>
          <w:sz w:val="20"/>
          <w:szCs w:val="20"/>
          <w:lang w:val="hy-AM"/>
        </w:rPr>
        <w:t>3. Ընկերության հասցեն, բանկային վավերապայմանները`</w:t>
      </w:r>
    </w:p>
    <w:p w14:paraId="7C76AA7A" w14:textId="77777777" w:rsidR="00D74715" w:rsidRPr="001873B9" w:rsidRDefault="00D74715" w:rsidP="00D74715">
      <w:pPr>
        <w:rPr>
          <w:rFonts w:ascii="GHEA Grapalat" w:hAnsi="GHEA Grapalat"/>
          <w:b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b/>
          <w:sz w:val="20"/>
          <w:szCs w:val="20"/>
          <w:highlight w:val="yellow"/>
          <w:lang w:val="nb-NO"/>
        </w:rPr>
        <w:t>&lt;&lt;ՍԵԼԵՆԱ-ՍԵՐՎԻՍ&gt;&gt; ՍՊԸ</w:t>
      </w:r>
    </w:p>
    <w:p w14:paraId="6F770281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hy-AM"/>
        </w:rPr>
        <w:t>Ք</w:t>
      </w: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. Երևան, Շինարարների 15/1</w:t>
      </w:r>
    </w:p>
    <w:p w14:paraId="43A7F631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&lt;&lt;Հայէկոնամբանկ&gt;&gt; ՓԲԸ</w:t>
      </w:r>
    </w:p>
    <w:p w14:paraId="1D9C7BDC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Հ/հ 163008170256</w:t>
      </w:r>
    </w:p>
    <w:p w14:paraId="17487A65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ՀՎՀՀ 000444106</w:t>
      </w:r>
    </w:p>
    <w:p w14:paraId="528C3581" w14:textId="77777777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>Հեռ. 010397330</w:t>
      </w:r>
    </w:p>
    <w:p w14:paraId="67ED7445" w14:textId="52EA7FF0" w:rsidR="00D74715" w:rsidRPr="001873B9" w:rsidRDefault="00D74715" w:rsidP="00D74715">
      <w:pPr>
        <w:rPr>
          <w:rFonts w:ascii="GHEA Grapalat" w:hAnsi="GHEA Grapalat"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sz w:val="20"/>
          <w:szCs w:val="20"/>
          <w:highlight w:val="yellow"/>
          <w:lang w:val="nb-NO"/>
        </w:rPr>
        <w:t xml:space="preserve">Էլ փոստ՝ lilit@selenaservice.am </w:t>
      </w:r>
    </w:p>
    <w:p w14:paraId="1B92762D" w14:textId="77777777" w:rsidR="00D74715" w:rsidRPr="001873B9" w:rsidRDefault="00D74715" w:rsidP="00D74715">
      <w:pPr>
        <w:spacing w:line="360" w:lineRule="auto"/>
        <w:rPr>
          <w:rFonts w:ascii="GHEA Grapalat" w:hAnsi="GHEA Grapalat"/>
          <w:b/>
          <w:sz w:val="20"/>
          <w:szCs w:val="20"/>
          <w:highlight w:val="yellow"/>
          <w:lang w:val="nb-NO"/>
        </w:rPr>
      </w:pPr>
      <w:r w:rsidRPr="001873B9">
        <w:rPr>
          <w:rFonts w:ascii="GHEA Grapalat" w:hAnsi="GHEA Grapalat"/>
          <w:b/>
          <w:sz w:val="20"/>
          <w:szCs w:val="20"/>
          <w:highlight w:val="yellow"/>
          <w:lang w:val="ru-RU"/>
        </w:rPr>
        <w:t>Տնօրեն</w:t>
      </w:r>
      <w:r w:rsidRPr="001873B9">
        <w:rPr>
          <w:rFonts w:ascii="GHEA Grapalat" w:hAnsi="GHEA Grapalat"/>
          <w:b/>
          <w:sz w:val="20"/>
          <w:szCs w:val="20"/>
          <w:highlight w:val="yellow"/>
          <w:lang w:val="nb-NO"/>
        </w:rPr>
        <w:t xml:space="preserve"> </w:t>
      </w:r>
      <w:r w:rsidRPr="001873B9">
        <w:rPr>
          <w:rFonts w:ascii="GHEA Grapalat" w:hAnsi="GHEA Grapalat"/>
          <w:b/>
          <w:sz w:val="20"/>
          <w:szCs w:val="20"/>
          <w:highlight w:val="yellow"/>
          <w:lang w:val="ru-RU"/>
        </w:rPr>
        <w:t>Կ</w:t>
      </w:r>
      <w:r w:rsidRPr="001873B9">
        <w:rPr>
          <w:rFonts w:ascii="GHEA Grapalat" w:hAnsi="GHEA Grapalat"/>
          <w:b/>
          <w:sz w:val="20"/>
          <w:szCs w:val="20"/>
          <w:highlight w:val="yellow"/>
          <w:lang w:val="nb-NO"/>
        </w:rPr>
        <w:t xml:space="preserve">. </w:t>
      </w:r>
      <w:r w:rsidRPr="001873B9">
        <w:rPr>
          <w:rFonts w:ascii="GHEA Grapalat" w:hAnsi="GHEA Grapalat"/>
          <w:b/>
          <w:sz w:val="20"/>
          <w:szCs w:val="20"/>
          <w:highlight w:val="yellow"/>
          <w:lang w:val="ru-RU"/>
        </w:rPr>
        <w:t>Սոլոնպո</w:t>
      </w:r>
    </w:p>
    <w:p w14:paraId="5CCC6088" w14:textId="77777777" w:rsidR="00D74715" w:rsidRPr="00D74715" w:rsidRDefault="00D74715" w:rsidP="00D74715">
      <w:pPr>
        <w:rPr>
          <w:rFonts w:ascii="GHEA Grapalat" w:hAnsi="GHEA Grapalat"/>
          <w:sz w:val="20"/>
          <w:szCs w:val="20"/>
          <w:highlight w:val="yellow"/>
          <w:lang w:val="pt-BR"/>
        </w:rPr>
      </w:pPr>
      <w:r w:rsidRPr="00D74715">
        <w:rPr>
          <w:rFonts w:ascii="GHEA Grapalat" w:hAnsi="GHEA Grapalat"/>
          <w:sz w:val="20"/>
          <w:szCs w:val="20"/>
          <w:highlight w:val="yellow"/>
          <w:lang w:val="pt-BR"/>
        </w:rPr>
        <w:t>--------------------------------------------</w:t>
      </w:r>
    </w:p>
    <w:p w14:paraId="27A0267C" w14:textId="77777777" w:rsidR="00D74715" w:rsidRPr="00631658" w:rsidRDefault="00D74715" w:rsidP="00D74715">
      <w:pPr>
        <w:rPr>
          <w:rFonts w:ascii="GHEA Grapalat" w:hAnsi="GHEA Grapalat"/>
          <w:sz w:val="20"/>
          <w:szCs w:val="20"/>
          <w:lang w:val="hy-AM"/>
        </w:rPr>
      </w:pPr>
      <w:r w:rsidRPr="00D74715">
        <w:rPr>
          <w:rFonts w:ascii="GHEA Grapalat" w:hAnsi="GHEA Grapalat"/>
          <w:sz w:val="20"/>
          <w:szCs w:val="20"/>
          <w:highlight w:val="yellow"/>
          <w:vertAlign w:val="superscript"/>
          <w:lang w:val="pt-BR"/>
        </w:rPr>
        <w:t>(ստորագրություն)</w:t>
      </w:r>
      <w:r w:rsidRPr="00D74715">
        <w:rPr>
          <w:rFonts w:ascii="GHEA Grapalat" w:hAnsi="GHEA Grapalat"/>
          <w:sz w:val="20"/>
          <w:szCs w:val="20"/>
          <w:highlight w:val="yellow"/>
          <w:lang w:val="pt-BR"/>
        </w:rPr>
        <w:t xml:space="preserve"> Կ.Տ.</w:t>
      </w:r>
    </w:p>
    <w:p w14:paraId="45F13E29" w14:textId="4A295FD6" w:rsidR="00D74715" w:rsidRPr="004E6EB1" w:rsidRDefault="00EB6366" w:rsidP="00D74715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0</w:t>
      </w:r>
      <w:r w:rsidR="00B93E09">
        <w:rPr>
          <w:rFonts w:ascii="GHEA Grapalat" w:hAnsi="GHEA Grapalat"/>
          <w:sz w:val="20"/>
          <w:szCs w:val="20"/>
        </w:rPr>
        <w:t>9</w:t>
      </w:r>
      <w:r w:rsidR="005A4707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հուլիսի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r w:rsidR="005A4707">
        <w:rPr>
          <w:rFonts w:ascii="GHEA Grapalat" w:hAnsi="GHEA Grapalat"/>
          <w:sz w:val="20"/>
          <w:szCs w:val="20"/>
        </w:rPr>
        <w:t xml:space="preserve"> </w:t>
      </w:r>
      <w:r w:rsidR="00D74715" w:rsidRPr="004E6EB1">
        <w:rPr>
          <w:rFonts w:ascii="GHEA Grapalat" w:hAnsi="GHEA Grapalat"/>
          <w:sz w:val="20"/>
          <w:szCs w:val="20"/>
          <w:lang w:val="hy-AM"/>
        </w:rPr>
        <w:t>2025</w:t>
      </w:r>
      <w:proofErr w:type="gramEnd"/>
      <w:r w:rsidR="00D74715" w:rsidRPr="004E6EB1">
        <w:rPr>
          <w:rFonts w:ascii="GHEA Grapalat" w:hAnsi="GHEA Grapalat"/>
          <w:sz w:val="20"/>
          <w:szCs w:val="20"/>
          <w:lang w:val="hy-AM"/>
        </w:rPr>
        <w:t>թ.</w:t>
      </w:r>
    </w:p>
    <w:p w14:paraId="1CA62C19" w14:textId="77777777" w:rsidR="003F4DBF" w:rsidRPr="00631658" w:rsidRDefault="003F4DBF" w:rsidP="003F4DBF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</w:p>
    <w:p w14:paraId="2DF66F15" w14:textId="77777777" w:rsidR="003F4DBF" w:rsidRPr="00631658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631658">
        <w:rPr>
          <w:rFonts w:ascii="GHEA Grapalat" w:hAnsi="GHEA Grapalat" w:cs="Sylfaen"/>
          <w:i/>
          <w:sz w:val="20"/>
          <w:szCs w:val="20"/>
          <w:lang w:val="hy-AM"/>
        </w:rPr>
        <w:t xml:space="preserve">* </w:t>
      </w:r>
      <w:r w:rsidRPr="00631658">
        <w:rPr>
          <w:rFonts w:ascii="GHEA Grapalat" w:hAnsi="GHEA Grapalat"/>
          <w:i/>
          <w:sz w:val="20"/>
          <w:szCs w:val="20"/>
          <w:lang w:val="hy-AM"/>
        </w:rPr>
        <w:t>լրացվում է հանձնաժողովի քարտուղարի կողմից` մինչև հրավերը տեղեկագրում հրապարակելը:</w:t>
      </w:r>
    </w:p>
    <w:p w14:paraId="621054B7" w14:textId="77777777" w:rsidR="003F4DBF" w:rsidRPr="002A4619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14:paraId="278ED363" w14:textId="77777777" w:rsidR="003F4DBF" w:rsidRPr="002A4619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14:paraId="2D504DD0" w14:textId="77777777" w:rsidR="003F4DBF" w:rsidRDefault="003F4DBF" w:rsidP="003F4DBF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3F4DBF" w:rsidRPr="005E1F72" w14:paraId="2494455E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CC5FE06" w14:textId="77777777" w:rsidR="003F4DBF" w:rsidRPr="005E1F72" w:rsidRDefault="003F4DBF" w:rsidP="00B967E3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ՎՃԱՐՄԱՆ</w:t>
            </w:r>
            <w:r w:rsidRPr="005E1F72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ՊԱՀԱՆՋԱԳԻՐ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*</w:t>
            </w:r>
            <w:r w:rsidRPr="005E1F72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</w:t>
            </w:r>
          </w:p>
          <w:p w14:paraId="52AF27BC" w14:textId="77777777" w:rsidR="003F4DBF" w:rsidRPr="005E1F72" w:rsidRDefault="003F4DBF" w:rsidP="00B967E3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3F4DBF" w:rsidRPr="005E1F72" w14:paraId="1CD6A6D6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735FA77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Թիվ </w:t>
            </w:r>
          </w:p>
        </w:tc>
      </w:tr>
      <w:tr w:rsidR="003F4DBF" w:rsidRPr="005E1F72" w14:paraId="1898A6E7" w14:textId="77777777" w:rsidTr="00B967E3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1CB2007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                                                       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Ներկայացման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</w:tc>
      </w:tr>
      <w:tr w:rsidR="003F4DBF" w:rsidRPr="005E1F72" w14:paraId="614CCE3C" w14:textId="77777777" w:rsidTr="00B967E3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347B739" w14:textId="77777777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4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. 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Վճարողի անվանումը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,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 xml:space="preserve"> կամ անուն ազգանուն 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(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Ընկերություն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 </w:t>
            </w: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`</w:t>
            </w:r>
          </w:p>
        </w:tc>
      </w:tr>
      <w:tr w:rsidR="003F4DBF" w:rsidRPr="005E1F72" w14:paraId="0024E10F" w14:textId="77777777" w:rsidTr="00B967E3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A90CD67" w14:textId="782B2A37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5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Վճարողի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 xml:space="preserve">ն սպասարկող Ֆինանսական կազմակերպություն 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(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բանկ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)</w:t>
            </w: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`</w:t>
            </w:r>
          </w:p>
        </w:tc>
      </w:tr>
      <w:tr w:rsidR="003F4DBF" w:rsidRPr="005E1F72" w14:paraId="5A65CDC2" w14:textId="77777777" w:rsidTr="00B967E3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DA9A7F" w14:textId="77777777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6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Վճարողի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 xml:space="preserve">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հաշվի</w:t>
            </w:r>
            <w:proofErr w:type="spellEnd"/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համարը</w:t>
            </w:r>
            <w:proofErr w:type="spellEnd"/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`</w:t>
            </w:r>
          </w:p>
        </w:tc>
      </w:tr>
      <w:tr w:rsidR="003F4DBF" w:rsidRPr="005E1F72" w14:paraId="48212068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E93689E" w14:textId="77777777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  <w:lang w:val="hy-AM"/>
              </w:rPr>
              <w:t>7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Վճարողի</w:t>
            </w:r>
            <w:proofErr w:type="spellEnd"/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 xml:space="preserve"> 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ՀՎՀՀ</w:t>
            </w: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`</w:t>
            </w:r>
          </w:p>
        </w:tc>
      </w:tr>
      <w:tr w:rsidR="003F4DBF" w:rsidRPr="005E1F72" w14:paraId="2516471B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9E519A9" w14:textId="77777777" w:rsidR="003F4DBF" w:rsidRPr="005E1F72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F4DBF" w:rsidRPr="005E1F72" w14:paraId="79D9BCE0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2B2A110" w14:textId="5BE65BED" w:rsidR="003F4DBF" w:rsidRPr="00456068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456068">
              <w:rPr>
                <w:rFonts w:ascii="GHEA Grapalat" w:hAnsi="GHEA Grapalat" w:cs="Sylfaen"/>
                <w:sz w:val="20"/>
                <w:szCs w:val="20"/>
              </w:rPr>
              <w:t>Շահառու</w:t>
            </w:r>
            <w:proofErr w:type="spellEnd"/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ի անվանումը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 </w:t>
            </w:r>
            <w:r w:rsidRPr="00456068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456068">
              <w:rPr>
                <w:rFonts w:ascii="GHEA Grapalat" w:hAnsi="GHEA Grapalat" w:cs="Sylfaen"/>
                <w:sz w:val="20"/>
              </w:rPr>
              <w:t>ՀՀ</w:t>
            </w:r>
            <w:r w:rsidRPr="00456068"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</w:rPr>
              <w:t>ԱՆ</w:t>
            </w:r>
            <w:r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</w:rPr>
              <w:t>Կախվածությունների</w:t>
            </w:r>
            <w:proofErr w:type="spellEnd"/>
            <w:r w:rsidRPr="00456068"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</w:rPr>
              <w:t>բուժման</w:t>
            </w:r>
            <w:proofErr w:type="spellEnd"/>
            <w:r w:rsidRPr="00456068"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</w:rPr>
              <w:t>ազգային</w:t>
            </w:r>
            <w:proofErr w:type="spellEnd"/>
            <w:r w:rsidRPr="00456068">
              <w:rPr>
                <w:rFonts w:ascii="GHEA Grapalat" w:hAnsi="GHEA Grapalat" w:cs="Sylfaen"/>
                <w:sz w:val="20"/>
                <w:lang w:val="es-ES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</w:rPr>
              <w:t>կենտրոն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</w:rPr>
              <w:t>ՓԲԸ</w:t>
            </w:r>
          </w:p>
        </w:tc>
      </w:tr>
      <w:tr w:rsidR="003F4DBF" w:rsidRPr="005E1F72" w14:paraId="107D34BF" w14:textId="77777777" w:rsidTr="00B967E3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12FC3F4" w14:textId="268F20B4" w:rsidR="003F4DBF" w:rsidRPr="00456068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456068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10. 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456068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4560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(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3F4DBF" w:rsidRPr="005E1F72" w14:paraId="48877409" w14:textId="77777777" w:rsidTr="00B967E3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E5D3358" w14:textId="77777777" w:rsidR="003F4DBF" w:rsidRPr="00456068" w:rsidRDefault="003F4DBF" w:rsidP="00B967E3">
            <w:pPr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456068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45606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456068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456068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  <w:szCs w:val="20"/>
              </w:rPr>
              <w:t>00886932</w:t>
            </w:r>
          </w:p>
        </w:tc>
      </w:tr>
      <w:tr w:rsidR="003F4DBF" w:rsidRPr="005E1F72" w14:paraId="0A003C64" w14:textId="77777777" w:rsidTr="00B967E3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F7B5889" w14:textId="77777777" w:rsidR="003F4DBF" w:rsidRPr="008A4973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>.Շահառուի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սպասարկող Ֆինանսական կազմակերպություն</w:t>
            </w: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(բանկ)` ԱյԴի Բանկ ՓԲԸ</w:t>
            </w:r>
          </w:p>
        </w:tc>
      </w:tr>
      <w:tr w:rsidR="003F4DBF" w:rsidRPr="005E1F72" w14:paraId="5A61C300" w14:textId="77777777" w:rsidTr="00B967E3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61979C8" w14:textId="77777777" w:rsidR="003F4DBF" w:rsidRPr="008A4973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  <w:r w:rsidRPr="00456068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8A4973">
              <w:rPr>
                <w:rFonts w:ascii="GHEA Grapalat" w:hAnsi="GHEA Grapalat" w:cs="Sylfaen"/>
                <w:sz w:val="20"/>
                <w:szCs w:val="20"/>
                <w:lang w:val="hy-AM"/>
              </w:rPr>
              <w:t>.Շահառուի հաշվի համարը (հշ.N) 11813017106900</w:t>
            </w:r>
          </w:p>
        </w:tc>
      </w:tr>
      <w:tr w:rsidR="003F4DBF" w:rsidRPr="005E1F72" w14:paraId="77232125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382AC91" w14:textId="3F74220D" w:rsidR="003F4DBF" w:rsidRPr="00717BBD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74526">
              <w:rPr>
                <w:rFonts w:ascii="GHEA Grapalat" w:hAnsi="GHEA Grapalat" w:cs="Arial"/>
                <w:sz w:val="20"/>
                <w:szCs w:val="20"/>
              </w:rPr>
              <w:t>(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1F72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`</w:t>
            </w:r>
            <w:proofErr w:type="gramEnd"/>
            <w:r w:rsidR="00B93E09">
              <w:rPr>
                <w:rFonts w:ascii="GHEA Grapalat" w:hAnsi="GHEA Grapalat" w:cs="Arial"/>
                <w:sz w:val="20"/>
                <w:szCs w:val="20"/>
              </w:rPr>
              <w:t>1</w:t>
            </w:r>
            <w:r w:rsidR="00EB6366">
              <w:rPr>
                <w:rFonts w:ascii="GHEA Grapalat" w:hAnsi="GHEA Grapalat" w:cs="Arial"/>
                <w:sz w:val="20"/>
                <w:szCs w:val="20"/>
              </w:rPr>
              <w:t xml:space="preserve">0 000 </w:t>
            </w:r>
            <w:r w:rsidR="00474526" w:rsidRPr="00474526"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spellStart"/>
            <w:r w:rsidR="00B93E09">
              <w:rPr>
                <w:rFonts w:ascii="GHEA Grapalat" w:hAnsi="GHEA Grapalat" w:cs="Arial"/>
                <w:sz w:val="20"/>
                <w:szCs w:val="20"/>
              </w:rPr>
              <w:t>տասը</w:t>
            </w:r>
            <w:proofErr w:type="spellEnd"/>
            <w:r w:rsidR="00CC675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="00CC6750">
              <w:rPr>
                <w:rFonts w:ascii="GHEA Grapalat" w:hAnsi="GHEA Grapalat" w:cs="Arial"/>
                <w:sz w:val="20"/>
                <w:szCs w:val="20"/>
              </w:rPr>
              <w:t>հազար</w:t>
            </w:r>
            <w:proofErr w:type="spellEnd"/>
            <w:r w:rsidR="00474526" w:rsidRPr="00474526">
              <w:rPr>
                <w:rFonts w:ascii="GHEA Grapalat" w:hAnsi="GHEA Grapalat" w:cs="Arial"/>
                <w:sz w:val="20"/>
                <w:szCs w:val="20"/>
              </w:rPr>
              <w:t>/</w:t>
            </w:r>
            <w:r w:rsidR="00717BBD" w:rsidRPr="00717BB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717BBD">
              <w:rPr>
                <w:rFonts w:ascii="GHEA Grapalat" w:hAnsi="GHEA Grapalat" w:cs="Arial"/>
                <w:sz w:val="20"/>
                <w:szCs w:val="20"/>
                <w:lang w:val="ru-RU"/>
              </w:rPr>
              <w:t>ՀՀ</w:t>
            </w:r>
            <w:r w:rsidR="00717BBD" w:rsidRPr="00717BB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717BBD">
              <w:rPr>
                <w:rFonts w:ascii="GHEA Grapalat" w:hAnsi="GHEA Grapalat" w:cs="Arial"/>
                <w:sz w:val="20"/>
                <w:szCs w:val="20"/>
                <w:lang w:val="ru-RU"/>
              </w:rPr>
              <w:t>դրամ</w:t>
            </w:r>
          </w:p>
        </w:tc>
      </w:tr>
      <w:tr w:rsidR="003F4DBF" w:rsidRPr="005E1F72" w14:paraId="4B1CAC30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BB8CFE" w14:textId="471B9E3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Ակցեպտավորված գումարը՝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 է նշված գումարի մասնակի ակցեպտի համար, որը չի կիրառվում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3F4DBF" w:rsidRPr="005E1F72" w14:paraId="63276479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0684F5" w14:textId="0BDE676A" w:rsidR="003F4DBF" w:rsidRPr="00474526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5E7798"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.Արժույթը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1F72">
              <w:rPr>
                <w:rFonts w:ascii="GHEA Grapalat" w:hAnsi="GHEA Grapalat" w:cs="Sylfaen"/>
                <w:sz w:val="20"/>
                <w:szCs w:val="20"/>
              </w:rPr>
              <w:t>կոդով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>)`</w:t>
            </w:r>
            <w:proofErr w:type="gramEnd"/>
            <w:r w:rsidR="002A73C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5E7798">
              <w:rPr>
                <w:rFonts w:ascii="GHEA Grapalat" w:hAnsi="GHEA Grapalat" w:cs="Arial"/>
                <w:sz w:val="20"/>
                <w:szCs w:val="20"/>
              </w:rPr>
              <w:t xml:space="preserve">ՀՀ </w:t>
            </w:r>
            <w:proofErr w:type="spellStart"/>
            <w:r w:rsidR="005E7798">
              <w:rPr>
                <w:rFonts w:ascii="GHEA Grapalat" w:hAnsi="GHEA Grapalat" w:cs="Arial"/>
                <w:sz w:val="20"/>
                <w:szCs w:val="20"/>
              </w:rPr>
              <w:t>դրամ</w:t>
            </w:r>
            <w:proofErr w:type="spellEnd"/>
            <w:r w:rsidR="005E7798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="005E7798" w:rsidRPr="005E7798">
              <w:rPr>
                <w:rFonts w:ascii="GHEA Grapalat" w:hAnsi="GHEA Grapalat" w:cs="Arial"/>
                <w:sz w:val="20"/>
                <w:szCs w:val="20"/>
              </w:rPr>
              <w:t>AMD</w:t>
            </w:r>
            <w:r w:rsidR="00474526" w:rsidRPr="00474526">
              <w:rPr>
                <w:rFonts w:ascii="GHEA Grapalat" w:hAnsi="GHEA Grapalat" w:cs="Arial"/>
                <w:sz w:val="20"/>
                <w:szCs w:val="20"/>
              </w:rPr>
              <w:t>,051</w:t>
            </w:r>
          </w:p>
        </w:tc>
      </w:tr>
      <w:tr w:rsidR="003F4DBF" w:rsidRPr="005E1F72" w14:paraId="1B44A1B4" w14:textId="77777777" w:rsidTr="00B967E3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9465C02" w14:textId="2F617854" w:rsidR="003F4DBF" w:rsidRPr="005E1F72" w:rsidRDefault="003F4DBF" w:rsidP="00B967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Գործարքի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վճարման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նպատակը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(</w:t>
            </w:r>
            <w:r w:rsidR="005E7798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պայմանագրի </w:t>
            </w:r>
            <w:proofErr w:type="spellStart"/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ա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պահովմ</w:t>
            </w:r>
            <w:proofErr w:type="spellEnd"/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ան համար</w:t>
            </w:r>
            <w:r w:rsidRPr="005E1F72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3F4DBF" w:rsidRPr="005E1F72" w14:paraId="13061349" w14:textId="77777777" w:rsidTr="00B967E3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1A21B82" w14:textId="4951F134" w:rsidR="003F4DBF" w:rsidRPr="005E1F72" w:rsidRDefault="003F4DBF" w:rsidP="005E7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Փաստաթղթերի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անվանումը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այդ թվում՝ տուժանքի մասին համաձայնագիրը,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դրանց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համարները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պ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այմանագրի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ծածկագիրը</w:t>
            </w:r>
            <w:proofErr w:type="spellEnd"/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որի հիման վրա կատարվում է</w:t>
            </w:r>
            <w:r w:rsidR="0009125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գանձումը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`</w:t>
            </w:r>
            <w:proofErr w:type="gramEnd"/>
          </w:p>
        </w:tc>
      </w:tr>
      <w:tr w:rsidR="003F4DBF" w:rsidRPr="005E1F72" w14:paraId="0E59C3B7" w14:textId="77777777" w:rsidTr="00B967E3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B1E8ED0" w14:textId="18F5F1B4" w:rsidR="005E7798" w:rsidRPr="00474526" w:rsidRDefault="00474526" w:rsidP="00B967E3">
            <w:pPr>
              <w:rPr>
                <w:rFonts w:ascii="GHEA Grapalat" w:hAnsi="GHEA Grapalat" w:cs="Sylfaen"/>
                <w:b/>
                <w:lang w:val="es-ES" w:eastAsia="ru-RU"/>
              </w:rPr>
            </w:pPr>
            <w:r>
              <w:rPr>
                <w:rFonts w:ascii="GHEA Grapalat" w:hAnsi="GHEA Grapalat" w:cs="Sylfaen"/>
                <w:b/>
                <w:lang w:val="es-ES" w:eastAsia="ru-RU"/>
              </w:rPr>
              <w:t>ԿԲԱԿ-ՄԱԾՁԲ-</w:t>
            </w:r>
            <w:r w:rsidR="00B93E09">
              <w:rPr>
                <w:rFonts w:ascii="GHEA Grapalat" w:hAnsi="GHEA Grapalat" w:cs="Sylfaen"/>
                <w:b/>
                <w:lang w:val="es-ES" w:eastAsia="ru-RU"/>
              </w:rPr>
              <w:t>25/26</w:t>
            </w:r>
          </w:p>
        </w:tc>
      </w:tr>
      <w:tr w:rsidR="003F4DBF" w:rsidRPr="005E1F72" w14:paraId="65E1B397" w14:textId="77777777" w:rsidTr="00B967E3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4B60A97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19. Վճարման պայմանները՝                                &lt;ակցեպտավորված վճարում&gt;</w:t>
            </w:r>
          </w:p>
          <w:p w14:paraId="76C104CA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3F4DBF" w:rsidRPr="005E1F72" w14:paraId="11A26534" w14:textId="77777777" w:rsidTr="00B967E3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EB38B96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Առդիր էջերի քանակը՝    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 xml:space="preserve">--- 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</w:p>
          <w:p w14:paraId="68FECA43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F4DBF" w:rsidRPr="005E1F72" w14:paraId="732C9422" w14:textId="77777777" w:rsidTr="00B967E3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12ED8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5E1F72">
              <w:rPr>
                <w:rFonts w:ascii="GHEA Grapalat" w:hAnsi="GHEA Grapalat" w:cs="Arial"/>
                <w:sz w:val="20"/>
                <w:szCs w:val="20"/>
                <w:lang w:val="hy-AM"/>
              </w:rPr>
              <w:t>22</w:t>
            </w:r>
            <w:r w:rsidRPr="005E1F72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</w:p>
          <w:p w14:paraId="143EDBBB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4A803E72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4E86705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52C4E8DB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672602AE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841C758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4E8957A8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.բ.</w:t>
            </w:r>
          </w:p>
          <w:p w14:paraId="05F495F6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                      Կ.Տ.</w:t>
            </w:r>
          </w:p>
          <w:p w14:paraId="1329AE40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E8359" w14:textId="77777777" w:rsidR="003F4DBF" w:rsidRPr="00474526" w:rsidRDefault="003F4DBF" w:rsidP="00B967E3">
            <w:pPr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  <w:lang w:val="hy-AM"/>
              </w:rPr>
              <w:t>2</w:t>
            </w:r>
            <w:r w:rsidRPr="00474526">
              <w:rPr>
                <w:rFonts w:ascii="GHEA Grapalat" w:hAnsi="GHEA Grapalat" w:cs="Arial"/>
                <w:sz w:val="20"/>
                <w:szCs w:val="20"/>
                <w:highlight w:val="yellow"/>
              </w:rPr>
              <w:t>1.</w:t>
            </w:r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ա. </w:t>
            </w:r>
            <w:r w:rsidRPr="00474526">
              <w:rPr>
                <w:rFonts w:ascii="Courier New" w:hAnsi="Courier New" w:cs="Courier New"/>
                <w:sz w:val="20"/>
                <w:szCs w:val="20"/>
                <w:highlight w:val="yellow"/>
              </w:rPr>
              <w:t> 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Վճարողի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ստորագրությունները</w:t>
            </w:r>
            <w:proofErr w:type="spellEnd"/>
            <w:r w:rsidRPr="00474526">
              <w:rPr>
                <w:rFonts w:ascii="GHEA Grapalat" w:hAnsi="GHEA Grapalat" w:cs="Sylfaen"/>
                <w:sz w:val="20"/>
                <w:szCs w:val="20"/>
                <w:highlight w:val="yellow"/>
              </w:rPr>
              <w:t>`</w:t>
            </w:r>
          </w:p>
          <w:p w14:paraId="64D1CCB7" w14:textId="77777777" w:rsidR="003F4DBF" w:rsidRPr="00474526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  <w:highlight w:val="yellow"/>
              </w:rPr>
            </w:pPr>
          </w:p>
          <w:p w14:paraId="5FA76B16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474526">
              <w:rPr>
                <w:rFonts w:ascii="GHEA Grapalat" w:hAnsi="GHEA Grapalat" w:cs="Tahoma"/>
                <w:color w:val="000000"/>
                <w:sz w:val="20"/>
                <w:szCs w:val="20"/>
                <w:highlight w:val="yellow"/>
              </w:rPr>
              <w:t xml:space="preserve">                                               /____________________/</w:t>
            </w:r>
          </w:p>
          <w:p w14:paraId="34C40655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5F33AE76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5CB8DEED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3B4CFFD1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13FEC6FA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1.բ.                                                                    Կ.Տ.</w:t>
            </w:r>
          </w:p>
          <w:p w14:paraId="30241453" w14:textId="77777777" w:rsidR="003F4DBF" w:rsidRPr="005E1F72" w:rsidRDefault="003F4DBF" w:rsidP="00B967E3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F4DBF" w:rsidRPr="005E1F72" w14:paraId="5706FCB9" w14:textId="77777777" w:rsidTr="00B967E3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03BD058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Շահառուին  սպասարկող ֆինանսական կազմակերպություն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61B47A56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3C62230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431A6953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67475F7B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3826D2B7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446E98F0" w14:textId="77777777" w:rsidR="003F4DBF" w:rsidRPr="005E1F72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61EDFC96" w14:textId="77777777" w:rsidR="003F4DBF" w:rsidRPr="005E1F72" w:rsidRDefault="003F4DBF" w:rsidP="00B967E3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Վճարողին  սպասարկող ֆինանսական կազմակերպություն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01FFF8B0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53F42485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5829DF14" w14:textId="77777777" w:rsidR="003F4DBF" w:rsidRPr="005E1F72" w:rsidRDefault="003F4DBF" w:rsidP="00B967E3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595FEE29" w14:textId="77777777" w:rsidR="003F4DBF" w:rsidRPr="005E1F72" w:rsidRDefault="003F4DBF" w:rsidP="00B967E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/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50408A50" w14:textId="77777777" w:rsidR="003F4DBF" w:rsidRPr="005E1F72" w:rsidRDefault="003F4DBF" w:rsidP="00B967E3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F4DBF" w:rsidRPr="005E1F72" w14:paraId="44B83FD4" w14:textId="77777777" w:rsidTr="00B967E3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A20FF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lastRenderedPageBreak/>
              <w:t>24.բ.                                                       Կ.Տ.</w:t>
            </w:r>
          </w:p>
          <w:p w14:paraId="7F709DAA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1E5D8A75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05955C2F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14:paraId="4DFE3AF5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2D28B893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0E3DA4A4" w14:textId="77777777" w:rsidR="003F4DBF" w:rsidRPr="005E1F72" w:rsidRDefault="003F4DBF" w:rsidP="00B967E3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1D4C2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23.բ.                                                                 Կ.Տ.    </w:t>
            </w:r>
          </w:p>
          <w:p w14:paraId="0BAC04A0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613A2233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14:paraId="0E3EE196" w14:textId="77777777" w:rsidR="003F4DBF" w:rsidRPr="005E1F72" w:rsidRDefault="003F4DBF" w:rsidP="00B967E3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5E1F72">
              <w:rPr>
                <w:rFonts w:ascii="GHEA Grapalat" w:hAnsi="GHEA Grapalat" w:cs="Sylfaen"/>
                <w:sz w:val="20"/>
                <w:szCs w:val="20"/>
              </w:rPr>
              <w:t>23.</w:t>
            </w:r>
            <w:proofErr w:type="gramStart"/>
            <w:r w:rsidRPr="005E1F72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5E1F72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proofErr w:type="gramEnd"/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5E1F72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5E1F72">
              <w:rPr>
                <w:rFonts w:ascii="GHEA Grapalat" w:hAnsi="GHEA Grapalat" w:cs="Sylfaen"/>
                <w:sz w:val="20"/>
                <w:szCs w:val="20"/>
              </w:rPr>
              <w:t xml:space="preserve">`          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5E1F72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5E1F72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  <w:p w14:paraId="1D60EFEA" w14:textId="77777777" w:rsidR="003F4DBF" w:rsidRPr="005E1F72" w:rsidRDefault="003F4DBF" w:rsidP="00B967E3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14:paraId="2AE0B53B" w14:textId="77777777" w:rsidR="003F4DBF" w:rsidRPr="005E1F72" w:rsidRDefault="003F4DBF" w:rsidP="00B967E3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09956E61" w14:textId="77777777" w:rsidR="003F4DBF" w:rsidRPr="005E1F72" w:rsidRDefault="003F4DBF" w:rsidP="00B967E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14:paraId="6B757185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1390DC6D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376504A9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397090AD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2E6B090D" w14:textId="77777777" w:rsidR="003F4DBF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5B470725" w14:textId="77777777" w:rsidR="003F4DBF" w:rsidRPr="000B4CF4" w:rsidRDefault="003F4DBF" w:rsidP="003F4DB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B4CF4">
        <w:rPr>
          <w:rFonts w:ascii="GHEA Grapalat" w:hAnsi="GHEA Grapalat"/>
          <w:i/>
          <w:sz w:val="16"/>
          <w:lang w:val="hy-AM"/>
        </w:rPr>
        <w:t xml:space="preserve">* </w:t>
      </w:r>
      <w:r>
        <w:rPr>
          <w:rFonts w:ascii="GHEA Grapalat" w:hAnsi="GHEA Grapalat"/>
          <w:i/>
          <w:sz w:val="16"/>
          <w:lang w:val="hy-AM"/>
        </w:rPr>
        <w:t>Վճարման պահանջագիրը լրացվում է համաձայն սույն հրավերով սահմանված «Վճարման պահանջագրի պարտադիր վավերապայմանների և լրացման կարգի»:</w:t>
      </w:r>
    </w:p>
    <w:p w14:paraId="6CA83B74" w14:textId="77003994" w:rsidR="003F4DBF" w:rsidRPr="004E6EB1" w:rsidRDefault="003F4DBF" w:rsidP="00474526">
      <w:pPr>
        <w:rPr>
          <w:rFonts w:ascii="GHEA Grapalat" w:hAnsi="GHEA Grapalat" w:cs="Sylfaen"/>
          <w:i/>
          <w:sz w:val="12"/>
          <w:szCs w:val="12"/>
          <w:lang w:val="hy-AM"/>
        </w:rPr>
      </w:pPr>
    </w:p>
    <w:sectPr w:rsidR="003F4DBF" w:rsidRPr="004E6EB1" w:rsidSect="000B1794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57B57"/>
    <w:multiLevelType w:val="hybridMultilevel"/>
    <w:tmpl w:val="AD42697A"/>
    <w:lvl w:ilvl="0" w:tplc="83143C4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1" w15:restartNumberingAfterBreak="0">
    <w:nsid w:val="6F6C5BAF"/>
    <w:multiLevelType w:val="multilevel"/>
    <w:tmpl w:val="1786CC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2"/>
  </w:num>
  <w:num w:numId="5">
    <w:abstractNumId w:val="18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"/>
  </w:num>
  <w:num w:numId="11">
    <w:abstractNumId w:val="6"/>
  </w:num>
  <w:num w:numId="12">
    <w:abstractNumId w:val="24"/>
  </w:num>
  <w:num w:numId="13">
    <w:abstractNumId w:val="20"/>
  </w:num>
  <w:num w:numId="14">
    <w:abstractNumId w:val="8"/>
  </w:num>
  <w:num w:numId="15">
    <w:abstractNumId w:val="22"/>
  </w:num>
  <w:num w:numId="16">
    <w:abstractNumId w:val="10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5"/>
  </w:num>
  <w:num w:numId="22">
    <w:abstractNumId w:val="23"/>
  </w:num>
  <w:num w:numId="23">
    <w:abstractNumId w:val="17"/>
  </w:num>
  <w:num w:numId="24">
    <w:abstractNumId w:val="0"/>
  </w:num>
  <w:num w:numId="25">
    <w:abstractNumId w:val="9"/>
  </w:num>
  <w:num w:numId="26">
    <w:abstractNumId w:val="13"/>
  </w:num>
  <w:num w:numId="27">
    <w:abstractNumId w:val="11"/>
  </w:num>
  <w:num w:numId="28">
    <w:abstractNumId w:val="1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4C2"/>
    <w:rsid w:val="00031B0A"/>
    <w:rsid w:val="0006503E"/>
    <w:rsid w:val="0009125A"/>
    <w:rsid w:val="00095F0A"/>
    <w:rsid w:val="000B1794"/>
    <w:rsid w:val="00144AB4"/>
    <w:rsid w:val="001873B9"/>
    <w:rsid w:val="00196A27"/>
    <w:rsid w:val="001E5EE6"/>
    <w:rsid w:val="00267548"/>
    <w:rsid w:val="002A73CA"/>
    <w:rsid w:val="003F4DBF"/>
    <w:rsid w:val="00474526"/>
    <w:rsid w:val="004E5615"/>
    <w:rsid w:val="004E6EB1"/>
    <w:rsid w:val="00556AF9"/>
    <w:rsid w:val="005A4707"/>
    <w:rsid w:val="005E64B1"/>
    <w:rsid w:val="005E7798"/>
    <w:rsid w:val="00607FE3"/>
    <w:rsid w:val="006C0F22"/>
    <w:rsid w:val="006C1D0F"/>
    <w:rsid w:val="00703BDC"/>
    <w:rsid w:val="00717BBD"/>
    <w:rsid w:val="00821399"/>
    <w:rsid w:val="00A20079"/>
    <w:rsid w:val="00A43224"/>
    <w:rsid w:val="00A44F1C"/>
    <w:rsid w:val="00A560F0"/>
    <w:rsid w:val="00B27EAE"/>
    <w:rsid w:val="00B577C0"/>
    <w:rsid w:val="00B6391E"/>
    <w:rsid w:val="00B93E09"/>
    <w:rsid w:val="00C4090C"/>
    <w:rsid w:val="00C822B3"/>
    <w:rsid w:val="00CC6750"/>
    <w:rsid w:val="00D03A91"/>
    <w:rsid w:val="00D44B66"/>
    <w:rsid w:val="00D74715"/>
    <w:rsid w:val="00DD74C2"/>
    <w:rsid w:val="00E90E04"/>
    <w:rsid w:val="00EB6366"/>
    <w:rsid w:val="00F856CE"/>
    <w:rsid w:val="00FD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C7022"/>
  <w15:docId w15:val="{9BCAFFDA-FB54-4A0C-B990-0DB86B91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4DBF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3F4DBF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3F4DBF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3F4DBF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3F4DBF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3F4DBF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3F4DBF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3F4DBF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3F4DBF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4DBF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3F4DBF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3F4DBF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3F4DBF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3F4DBF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3F4DBF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3F4DBF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3F4DBF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3F4DBF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3F4DBF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3F4DBF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3F4DBF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F4DBF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3F4DBF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3F4DBF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3F4DBF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3F4DBF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3F4DBF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3F4DBF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Normal"/>
    <w:semiHidden/>
    <w:rsid w:val="003F4DBF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3F4DB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3F4DB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4DBF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3F4DBF"/>
    <w:rPr>
      <w:color w:val="0000FF"/>
      <w:u w:val="single"/>
    </w:rPr>
  </w:style>
  <w:style w:type="character" w:customStyle="1" w:styleId="CharChar1">
    <w:name w:val="Char Char1"/>
    <w:locked/>
    <w:rsid w:val="003F4DBF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3F4DB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F4DBF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3F4DBF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3F4DBF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3F4DBF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3F4DB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3F4DBF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3F4DBF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3F4DBF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3F4DBF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3F4DBF"/>
  </w:style>
  <w:style w:type="paragraph" w:styleId="FootnoteText">
    <w:name w:val="footnote text"/>
    <w:basedOn w:val="Normal"/>
    <w:link w:val="FootnoteTextChar"/>
    <w:semiHidden/>
    <w:rsid w:val="003F4DBF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3F4DBF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3F4DB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3F4DBF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3F4DB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3F4DBF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3F4DBF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3F4DBF"/>
    <w:rPr>
      <w:b/>
      <w:bCs/>
    </w:rPr>
  </w:style>
  <w:style w:type="character" w:styleId="FootnoteReference">
    <w:name w:val="footnote reference"/>
    <w:semiHidden/>
    <w:rsid w:val="003F4DBF"/>
    <w:rPr>
      <w:vertAlign w:val="superscript"/>
    </w:rPr>
  </w:style>
  <w:style w:type="character" w:customStyle="1" w:styleId="CharChar22">
    <w:name w:val="Char Char22"/>
    <w:rsid w:val="003F4DB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3F4DB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3F4DB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3F4DB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3F4DBF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3F4DB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4DBF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3F4DBF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F4D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F4DBF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3F4DBF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3F4DBF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semiHidden/>
    <w:rsid w:val="003F4DBF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3F4DBF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3F4DB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Revision">
    <w:name w:val="Revision"/>
    <w:hidden/>
    <w:semiHidden/>
    <w:rsid w:val="003F4DB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rsid w:val="003F4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3F4DB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3F4DBF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3F4DB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3F4DBF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3F4DBF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3F4DB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3F4DBF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3F4DB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3F4DBF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3F4DBF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3F4DBF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3F4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3F4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3F4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3F4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3F4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3F4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3F4D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3F4D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3F4D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3F4D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3F4DBF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3F4DBF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3F4DBF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3F4DBF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3F4DBF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3F4DBF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3F4DBF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3F4DBF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3F4DBF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3F4D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3F4D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3F4D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3F4DBF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3F4DBF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3F4DBF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3F4DB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3F4DBF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3F4DBF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3F4DBF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3F4DBF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3F4DB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F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2177</Words>
  <Characters>12415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Ohanyan Harutyun</dc:creator>
  <cp:keywords/>
  <dc:description/>
  <cp:lastModifiedBy>user10</cp:lastModifiedBy>
  <cp:revision>36</cp:revision>
  <dcterms:created xsi:type="dcterms:W3CDTF">2021-04-30T11:28:00Z</dcterms:created>
  <dcterms:modified xsi:type="dcterms:W3CDTF">2025-07-07T12:28:00Z</dcterms:modified>
</cp:coreProperties>
</file>